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A1" w:rsidRP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6916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B76916" w:rsidRP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76916">
        <w:rPr>
          <w:rFonts w:ascii="Times New Roman" w:hAnsi="Times New Roman" w:cs="Times New Roman"/>
          <w:b/>
          <w:sz w:val="24"/>
        </w:rPr>
        <w:t>Чановская</w:t>
      </w:r>
      <w:proofErr w:type="spellEnd"/>
      <w:r w:rsidRPr="00B76916">
        <w:rPr>
          <w:rFonts w:ascii="Times New Roman" w:hAnsi="Times New Roman" w:cs="Times New Roman"/>
          <w:b/>
          <w:sz w:val="24"/>
        </w:rPr>
        <w:t xml:space="preserve"> средняя школа №1</w:t>
      </w:r>
    </w:p>
    <w:p w:rsid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76916">
        <w:rPr>
          <w:rFonts w:ascii="Times New Roman" w:hAnsi="Times New Roman" w:cs="Times New Roman"/>
          <w:b/>
          <w:sz w:val="24"/>
        </w:rPr>
        <w:t>Чановского</w:t>
      </w:r>
      <w:proofErr w:type="spellEnd"/>
      <w:r w:rsidRPr="00B76916">
        <w:rPr>
          <w:rFonts w:ascii="Times New Roman" w:hAnsi="Times New Roman" w:cs="Times New Roman"/>
          <w:b/>
          <w:sz w:val="24"/>
        </w:rPr>
        <w:t xml:space="preserve"> района Новосибирской области</w:t>
      </w:r>
    </w:p>
    <w:p w:rsid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ПРИНЯТО                                                                       СОГЛАСОВАНО</w:t>
      </w: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решением школьного ППК                                          зам</w:t>
      </w:r>
      <w:proofErr w:type="gramStart"/>
      <w:r>
        <w:rPr>
          <w:rFonts w:ascii="Times New Roman" w:hAnsi="Times New Roman" w:cs="Times New Roman"/>
          <w:b/>
          <w:sz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</w:rPr>
        <w:t>иректора по УВР</w:t>
      </w: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№1 от 30.08.2020г.                                        _______________/</w:t>
      </w:r>
      <w:r w:rsidR="00F13A48"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</w:rPr>
        <w:t>/</w:t>
      </w: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31.08.2020г.</w:t>
      </w: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P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916">
        <w:rPr>
          <w:rFonts w:ascii="Times New Roman" w:hAnsi="Times New Roman" w:cs="Times New Roman"/>
          <w:b/>
          <w:sz w:val="28"/>
        </w:rPr>
        <w:t>Адаптированная рабочая программа</w:t>
      </w:r>
    </w:p>
    <w:p w:rsidR="00B76916" w:rsidRP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916">
        <w:rPr>
          <w:rFonts w:ascii="Times New Roman" w:hAnsi="Times New Roman" w:cs="Times New Roman"/>
          <w:b/>
          <w:sz w:val="28"/>
        </w:rPr>
        <w:t>по предмету «Русский язык»</w:t>
      </w:r>
    </w:p>
    <w:p w:rsidR="00B76916" w:rsidRP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916">
        <w:rPr>
          <w:rFonts w:ascii="Times New Roman" w:hAnsi="Times New Roman" w:cs="Times New Roman"/>
          <w:b/>
          <w:sz w:val="28"/>
        </w:rPr>
        <w:t>для обучающихся  с ОВЗ ТНР (вариант 5.1)</w:t>
      </w:r>
    </w:p>
    <w:p w:rsidR="00B76916" w:rsidRP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916">
        <w:rPr>
          <w:rFonts w:ascii="Times New Roman" w:hAnsi="Times New Roman" w:cs="Times New Roman"/>
          <w:b/>
          <w:sz w:val="28"/>
        </w:rPr>
        <w:t>3 класса</w:t>
      </w:r>
    </w:p>
    <w:p w:rsidR="00B76916" w:rsidRPr="00B76916" w:rsidRDefault="00F13A48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</w:t>
      </w:r>
    </w:p>
    <w:p w:rsidR="00B76916" w:rsidRPr="00B76916" w:rsidRDefault="00B76916" w:rsidP="00B7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916">
        <w:rPr>
          <w:rFonts w:ascii="Times New Roman" w:hAnsi="Times New Roman" w:cs="Times New Roman"/>
          <w:b/>
          <w:sz w:val="28"/>
        </w:rPr>
        <w:t>на 2020-2021 учебный год</w:t>
      </w: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Default="00B76916" w:rsidP="00B769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76916" w:rsidRPr="00B76916" w:rsidRDefault="00B76916" w:rsidP="00B76916">
      <w:pPr>
        <w:rPr>
          <w:rFonts w:ascii="Times New Roman" w:hAnsi="Times New Roman" w:cs="Times New Roman"/>
          <w:sz w:val="24"/>
        </w:rPr>
      </w:pPr>
    </w:p>
    <w:p w:rsidR="00B76916" w:rsidRPr="00B76916" w:rsidRDefault="00B76916" w:rsidP="00B76916">
      <w:pPr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Составитель:</w:t>
      </w: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Селюнина Ирина Витальевна</w:t>
      </w: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13A48" w:rsidRDefault="00F13A48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13A48" w:rsidRDefault="00F13A48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13A48" w:rsidRDefault="00F13A48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916" w:rsidRDefault="00B76916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 год</w:t>
      </w:r>
    </w:p>
    <w:p w:rsidR="00F13A48" w:rsidRDefault="00F13A48" w:rsidP="00F13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6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3A48" w:rsidRPr="001527AF" w:rsidRDefault="00F13A48" w:rsidP="00F1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7AF">
        <w:rPr>
          <w:rFonts w:ascii="Times New Roman" w:hAnsi="Times New Roman" w:cs="Times New Roman"/>
          <w:sz w:val="24"/>
          <w:szCs w:val="24"/>
        </w:rPr>
        <w:t>Адаптированная рабочая программа по предмету «Русский язык» составлена на основе:</w:t>
      </w:r>
    </w:p>
    <w:p w:rsidR="00F13A48" w:rsidRPr="001527AF" w:rsidRDefault="00F13A48" w:rsidP="00F1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AF">
        <w:rPr>
          <w:rFonts w:ascii="Times New Roman" w:hAnsi="Times New Roman" w:cs="Times New Roman"/>
          <w:sz w:val="24"/>
          <w:szCs w:val="24"/>
        </w:rPr>
        <w:t>Федерального закона РФ от 29 декабря 2012г. №273-ФЗ «Об образовании в Российской Федерации»;</w:t>
      </w:r>
    </w:p>
    <w:p w:rsidR="00F13A48" w:rsidRPr="001527AF" w:rsidRDefault="00F13A48" w:rsidP="00F1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A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1527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27AF">
        <w:rPr>
          <w:rFonts w:ascii="Times New Roman" w:hAnsi="Times New Roman" w:cs="Times New Roman"/>
          <w:sz w:val="24"/>
          <w:szCs w:val="24"/>
        </w:rPr>
        <w:t xml:space="preserve"> с тяжелыми нарушениями речи;</w:t>
      </w:r>
    </w:p>
    <w:p w:rsidR="00F13A48" w:rsidRPr="001527AF" w:rsidRDefault="00F13A48" w:rsidP="00F1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AF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начального общего образования с тяжёлыми нарушениями речи (</w:t>
      </w:r>
      <w:proofErr w:type="gramStart"/>
      <w:r w:rsidRPr="001527AF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1527AF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22 декабря 2015 г. №4/15);</w:t>
      </w:r>
    </w:p>
    <w:p w:rsidR="00F13A48" w:rsidRPr="001527AF" w:rsidRDefault="00F13A48" w:rsidP="00F1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AF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начального общего образования с тяжёлыми нарушениями речи МБОУ </w:t>
      </w:r>
      <w:proofErr w:type="spellStart"/>
      <w:r w:rsidRPr="001527AF">
        <w:rPr>
          <w:rFonts w:ascii="Times New Roman" w:hAnsi="Times New Roman" w:cs="Times New Roman"/>
          <w:sz w:val="24"/>
          <w:szCs w:val="24"/>
        </w:rPr>
        <w:t>Чановской</w:t>
      </w:r>
      <w:proofErr w:type="spellEnd"/>
      <w:r w:rsidRPr="001527AF">
        <w:rPr>
          <w:rFonts w:ascii="Times New Roman" w:hAnsi="Times New Roman" w:cs="Times New Roman"/>
          <w:sz w:val="24"/>
          <w:szCs w:val="24"/>
        </w:rPr>
        <w:t xml:space="preserve"> СШ №1 для обучающихся с ОВЗ на 2016-2022 </w:t>
      </w:r>
      <w:proofErr w:type="spellStart"/>
      <w:proofErr w:type="gramStart"/>
      <w:r w:rsidRPr="001527A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527AF">
        <w:rPr>
          <w:rFonts w:ascii="Times New Roman" w:hAnsi="Times New Roman" w:cs="Times New Roman"/>
          <w:sz w:val="24"/>
          <w:szCs w:val="24"/>
        </w:rPr>
        <w:t xml:space="preserve"> №44/1 от 31.08.2016</w:t>
      </w:r>
    </w:p>
    <w:p w:rsidR="00F13A48" w:rsidRPr="001527AF" w:rsidRDefault="00F13A48" w:rsidP="00F1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AF">
        <w:rPr>
          <w:rFonts w:ascii="Times New Roman" w:hAnsi="Times New Roman" w:cs="Times New Roman"/>
          <w:sz w:val="24"/>
          <w:szCs w:val="24"/>
        </w:rPr>
        <w:t>Авторской программы по русскому языку для начального общего образования 1-4 классы/ С.В.Иванов, А.О.Евдокимова, М.И.Кузнецова – курс УМК «Начальная школа 21 века» 2019г.</w:t>
      </w:r>
    </w:p>
    <w:p w:rsidR="00F13A48" w:rsidRPr="001527AF" w:rsidRDefault="00F13A48" w:rsidP="00F13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A48" w:rsidRDefault="00F13A48" w:rsidP="00F13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AF">
        <w:rPr>
          <w:rFonts w:ascii="Times New Roman" w:hAnsi="Times New Roman" w:cs="Times New Roman"/>
          <w:sz w:val="24"/>
          <w:szCs w:val="24"/>
        </w:rPr>
        <w:t>Данная программа адаптирована для детей с тяжёлыми нарушениями речи с учётом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</w:r>
    </w:p>
    <w:p w:rsidR="00F13A48" w:rsidRPr="00D17AD0" w:rsidRDefault="00F13A48" w:rsidP="00F13A4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b/>
          <w:bCs/>
          <w:color w:val="000000"/>
          <w:sz w:val="24"/>
        </w:rPr>
        <w:t>Целями изучения программы «Русский язык» являются:</w:t>
      </w:r>
    </w:p>
    <w:p w:rsidR="00F13A48" w:rsidRPr="00D17AD0" w:rsidRDefault="00F13A48" w:rsidP="00F13A48">
      <w:pPr>
        <w:numPr>
          <w:ilvl w:val="0"/>
          <w:numId w:val="2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13A48" w:rsidRPr="00D17AD0" w:rsidRDefault="00F13A48" w:rsidP="00F13A48">
      <w:pPr>
        <w:numPr>
          <w:ilvl w:val="0"/>
          <w:numId w:val="2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13A48" w:rsidRPr="00D17AD0" w:rsidRDefault="00F13A48" w:rsidP="00F13A4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Программа направлена на реализацию средствами предмета «Русский язык» </w:t>
      </w:r>
      <w:r w:rsidRPr="00D17AD0">
        <w:rPr>
          <w:rFonts w:ascii="Times New Roman" w:eastAsia="Calibri" w:hAnsi="Times New Roman" w:cs="Times New Roman"/>
          <w:b/>
          <w:bCs/>
          <w:color w:val="000000"/>
          <w:sz w:val="24"/>
        </w:rPr>
        <w:t>основных задач</w:t>
      </w:r>
      <w:r w:rsidRPr="00D17AD0">
        <w:rPr>
          <w:rFonts w:ascii="Times New Roman" w:eastAsia="Calibri" w:hAnsi="Times New Roman" w:cs="Times New Roman"/>
          <w:color w:val="000000"/>
          <w:sz w:val="24"/>
        </w:rPr>
        <w:t> образовательной области «Филология»:</w:t>
      </w:r>
    </w:p>
    <w:p w:rsidR="00F13A48" w:rsidRPr="00D17AD0" w:rsidRDefault="00F13A48" w:rsidP="00F13A48">
      <w:pPr>
        <w:numPr>
          <w:ilvl w:val="0"/>
          <w:numId w:val="3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13A48" w:rsidRPr="00D17AD0" w:rsidRDefault="00F13A48" w:rsidP="00F13A48">
      <w:pPr>
        <w:numPr>
          <w:ilvl w:val="0"/>
          <w:numId w:val="3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Развитие диалогической и монологической устной и письменной речи;</w:t>
      </w:r>
    </w:p>
    <w:p w:rsidR="00F13A48" w:rsidRPr="00D17AD0" w:rsidRDefault="00F13A48" w:rsidP="00F13A48">
      <w:pPr>
        <w:numPr>
          <w:ilvl w:val="0"/>
          <w:numId w:val="3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Развитие коммуникативных умений;</w:t>
      </w:r>
    </w:p>
    <w:p w:rsidR="00F13A48" w:rsidRPr="00D17AD0" w:rsidRDefault="00F13A48" w:rsidP="00F13A48">
      <w:pPr>
        <w:numPr>
          <w:ilvl w:val="0"/>
          <w:numId w:val="3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Развитие нравственных и эстетических чувств;</w:t>
      </w:r>
    </w:p>
    <w:p w:rsidR="00F13A48" w:rsidRPr="00D17AD0" w:rsidRDefault="00F13A48" w:rsidP="00F13A48">
      <w:pPr>
        <w:numPr>
          <w:ilvl w:val="0"/>
          <w:numId w:val="3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Развитие способностей к творческой деятельности.</w:t>
      </w:r>
    </w:p>
    <w:p w:rsidR="00F13A48" w:rsidRPr="00D17AD0" w:rsidRDefault="00F13A48" w:rsidP="00F13A4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Программа определяет ряд </w:t>
      </w:r>
      <w:r w:rsidRPr="00D17AD0">
        <w:rPr>
          <w:rFonts w:ascii="Times New Roman" w:eastAsia="Calibri" w:hAnsi="Times New Roman" w:cs="Times New Roman"/>
          <w:b/>
          <w:bCs/>
          <w:color w:val="000000"/>
          <w:sz w:val="24"/>
        </w:rPr>
        <w:t>практических задач:</w:t>
      </w:r>
    </w:p>
    <w:p w:rsidR="00F13A48" w:rsidRPr="00D17AD0" w:rsidRDefault="00F13A48" w:rsidP="00F13A48">
      <w:pPr>
        <w:numPr>
          <w:ilvl w:val="0"/>
          <w:numId w:val="4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13A48" w:rsidRPr="00D17AD0" w:rsidRDefault="00F13A48" w:rsidP="00F13A48">
      <w:pPr>
        <w:numPr>
          <w:ilvl w:val="0"/>
          <w:numId w:val="4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17AD0">
        <w:rPr>
          <w:rFonts w:ascii="Times New Roman" w:eastAsia="Calibri" w:hAnsi="Times New Roman" w:cs="Times New Roman"/>
          <w:color w:val="000000"/>
          <w:sz w:val="24"/>
        </w:rPr>
        <w:t>морфемике</w:t>
      </w:r>
      <w:proofErr w:type="spellEnd"/>
      <w:r w:rsidRPr="00D17AD0">
        <w:rPr>
          <w:rFonts w:ascii="Times New Roman" w:eastAsia="Calibri" w:hAnsi="Times New Roman" w:cs="Times New Roman"/>
          <w:color w:val="000000"/>
          <w:sz w:val="24"/>
        </w:rPr>
        <w:t>, морфологии и синтаксисе;</w:t>
      </w:r>
    </w:p>
    <w:p w:rsidR="00F13A48" w:rsidRPr="00D17AD0" w:rsidRDefault="00F13A48" w:rsidP="00F13A48">
      <w:pPr>
        <w:numPr>
          <w:ilvl w:val="0"/>
          <w:numId w:val="4"/>
        </w:numPr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13A48" w:rsidRPr="00230E86" w:rsidRDefault="00F13A48" w:rsidP="00F13A48">
      <w:pPr>
        <w:numPr>
          <w:ilvl w:val="0"/>
          <w:numId w:val="4"/>
        </w:numPr>
        <w:spacing w:after="0" w:line="240" w:lineRule="auto"/>
        <w:ind w:left="0" w:right="-24" w:firstLine="0"/>
        <w:rPr>
          <w:rFonts w:ascii="Times New Roman" w:hAnsi="Times New Roman" w:cs="Times New Roman"/>
          <w:color w:val="000000"/>
          <w:sz w:val="24"/>
        </w:rPr>
      </w:pPr>
      <w:r w:rsidRPr="00D17AD0">
        <w:rPr>
          <w:rFonts w:ascii="Times New Roman" w:eastAsia="Calibri" w:hAnsi="Times New Roman" w:cs="Times New Roman"/>
          <w:color w:val="000000"/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13A48" w:rsidRDefault="00F13A48" w:rsidP="00F13A4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</w:rPr>
      </w:pPr>
      <w:r w:rsidRPr="00230E86">
        <w:rPr>
          <w:rFonts w:ascii="Times New Roman" w:hAnsi="Times New Roman" w:cs="Times New Roman"/>
          <w:sz w:val="24"/>
        </w:rPr>
        <w:t xml:space="preserve">В основу разработки </w:t>
      </w:r>
      <w:r>
        <w:rPr>
          <w:rFonts w:ascii="Times New Roman" w:hAnsi="Times New Roman" w:cs="Times New Roman"/>
          <w:sz w:val="24"/>
        </w:rPr>
        <w:t>программы</w:t>
      </w:r>
      <w:r w:rsidRPr="00230E8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30E86">
        <w:rPr>
          <w:rFonts w:ascii="Times New Roman" w:hAnsi="Times New Roman" w:cs="Times New Roman"/>
          <w:sz w:val="24"/>
        </w:rPr>
        <w:t>обучающихся</w:t>
      </w:r>
      <w:proofErr w:type="gramEnd"/>
      <w:r w:rsidRPr="00230E86">
        <w:rPr>
          <w:rFonts w:ascii="Times New Roman" w:hAnsi="Times New Roman" w:cs="Times New Roman"/>
          <w:sz w:val="24"/>
        </w:rPr>
        <w:t xml:space="preserve"> с </w:t>
      </w:r>
      <w:r>
        <w:rPr>
          <w:rFonts w:ascii="Times New Roman" w:hAnsi="Times New Roman" w:cs="Times New Roman"/>
          <w:sz w:val="24"/>
        </w:rPr>
        <w:t>ТНР</w:t>
      </w:r>
      <w:r w:rsidRPr="00230E86">
        <w:rPr>
          <w:rFonts w:ascii="Times New Roman" w:hAnsi="Times New Roman" w:cs="Times New Roman"/>
          <w:sz w:val="24"/>
        </w:rPr>
        <w:t xml:space="preserve"> заложены дифференцированный</w:t>
      </w:r>
      <w:r>
        <w:rPr>
          <w:rFonts w:ascii="Times New Roman" w:hAnsi="Times New Roman" w:cs="Times New Roman"/>
          <w:sz w:val="24"/>
        </w:rPr>
        <w:t>,</w:t>
      </w:r>
      <w:r w:rsidRPr="00230E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E86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230E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системный </w:t>
      </w:r>
      <w:r w:rsidRPr="00230E86">
        <w:rPr>
          <w:rFonts w:ascii="Times New Roman" w:hAnsi="Times New Roman" w:cs="Times New Roman"/>
          <w:sz w:val="24"/>
        </w:rPr>
        <w:t xml:space="preserve">подходы. </w:t>
      </w:r>
    </w:p>
    <w:p w:rsidR="00F13A48" w:rsidRDefault="00F13A48" w:rsidP="00F13A4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</w:rPr>
      </w:pPr>
      <w:r w:rsidRPr="00F212D3">
        <w:rPr>
          <w:rFonts w:ascii="Times New Roman" w:hAnsi="Times New Roman" w:cs="Times New Roman"/>
          <w:i/>
          <w:sz w:val="24"/>
        </w:rPr>
        <w:t>Дифференцированный подход</w:t>
      </w:r>
      <w:r w:rsidRPr="00230E86">
        <w:rPr>
          <w:rFonts w:ascii="Times New Roman" w:hAnsi="Times New Roman" w:cs="Times New Roman"/>
          <w:sz w:val="24"/>
        </w:rPr>
        <w:t xml:space="preserve"> к построению </w:t>
      </w:r>
      <w:r>
        <w:rPr>
          <w:rFonts w:ascii="Times New Roman" w:hAnsi="Times New Roman" w:cs="Times New Roman"/>
          <w:sz w:val="24"/>
        </w:rPr>
        <w:t>программы</w:t>
      </w:r>
      <w:r w:rsidRPr="00230E86">
        <w:rPr>
          <w:rFonts w:ascii="Times New Roman" w:hAnsi="Times New Roman" w:cs="Times New Roman"/>
          <w:sz w:val="24"/>
        </w:rPr>
        <w:t xml:space="preserve"> для обучающихся с </w:t>
      </w:r>
      <w:r>
        <w:rPr>
          <w:rFonts w:ascii="Times New Roman" w:hAnsi="Times New Roman" w:cs="Times New Roman"/>
          <w:sz w:val="24"/>
        </w:rPr>
        <w:t>ТНР</w:t>
      </w:r>
      <w:r w:rsidRPr="00230E86">
        <w:rPr>
          <w:rFonts w:ascii="Times New Roman" w:hAnsi="Times New Roman" w:cs="Times New Roman"/>
          <w:sz w:val="24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230E86">
        <w:rPr>
          <w:rFonts w:ascii="Times New Roman" w:hAnsi="Times New Roman" w:cs="Times New Roman"/>
          <w:sz w:val="24"/>
        </w:rPr>
        <w:t>обучающимся</w:t>
      </w:r>
      <w:proofErr w:type="gramEnd"/>
      <w:r w:rsidRPr="00230E86">
        <w:rPr>
          <w:rFonts w:ascii="Times New Roman" w:hAnsi="Times New Roman" w:cs="Times New Roman"/>
          <w:sz w:val="24"/>
        </w:rPr>
        <w:t xml:space="preserve"> с задержкой психического развития возможность реализовать индивидуальный потенциал развития. </w:t>
      </w:r>
    </w:p>
    <w:p w:rsidR="00F13A48" w:rsidRDefault="00F13A48" w:rsidP="00F13A4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F212D3">
        <w:rPr>
          <w:rFonts w:ascii="Times New Roman" w:hAnsi="Times New Roman" w:cs="Times New Roman"/>
          <w:i/>
          <w:sz w:val="24"/>
        </w:rPr>
        <w:lastRenderedPageBreak/>
        <w:t>Деятельностный</w:t>
      </w:r>
      <w:proofErr w:type="spellEnd"/>
      <w:r w:rsidRPr="00F212D3">
        <w:rPr>
          <w:rFonts w:ascii="Times New Roman" w:hAnsi="Times New Roman" w:cs="Times New Roman"/>
          <w:i/>
          <w:sz w:val="24"/>
        </w:rPr>
        <w:t xml:space="preserve"> подход</w:t>
      </w:r>
      <w:r w:rsidRPr="00230E86">
        <w:rPr>
          <w:rFonts w:ascii="Times New Roman" w:hAnsi="Times New Roman" w:cs="Times New Roman"/>
          <w:sz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6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230E86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230E86">
        <w:rPr>
          <w:rFonts w:ascii="Times New Roman" w:hAnsi="Times New Roman" w:cs="Times New Roman"/>
          <w:sz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230E86">
        <w:rPr>
          <w:rFonts w:ascii="Times New Roman" w:hAnsi="Times New Roman" w:cs="Times New Roman"/>
          <w:sz w:val="24"/>
        </w:rPr>
        <w:t>обучающихся</w:t>
      </w:r>
      <w:proofErr w:type="gramEnd"/>
      <w:r w:rsidRPr="00230E86">
        <w:rPr>
          <w:rFonts w:ascii="Times New Roman" w:hAnsi="Times New Roman" w:cs="Times New Roman"/>
          <w:sz w:val="24"/>
        </w:rPr>
        <w:t xml:space="preserve"> с задержкой психического развития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F13A48" w:rsidRDefault="00F13A48" w:rsidP="00F13A4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</w:rPr>
      </w:pPr>
      <w:r w:rsidRPr="00230E86">
        <w:rPr>
          <w:rFonts w:ascii="Times New Roman" w:hAnsi="Times New Roman" w:cs="Times New Roman"/>
          <w:sz w:val="24"/>
        </w:rPr>
        <w:t xml:space="preserve">Основным средством реализации </w:t>
      </w:r>
      <w:proofErr w:type="spellStart"/>
      <w:r w:rsidRPr="00230E86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230E86">
        <w:rPr>
          <w:rFonts w:ascii="Times New Roman" w:hAnsi="Times New Roman" w:cs="Times New Roman"/>
          <w:sz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230E86">
        <w:rPr>
          <w:rFonts w:ascii="Times New Roman" w:hAnsi="Times New Roman" w:cs="Times New Roman"/>
          <w:sz w:val="24"/>
        </w:rPr>
        <w:t>обучающихся</w:t>
      </w:r>
      <w:proofErr w:type="gramEnd"/>
      <w:r w:rsidRPr="00230E86">
        <w:rPr>
          <w:rFonts w:ascii="Times New Roman" w:hAnsi="Times New Roman" w:cs="Times New Roman"/>
          <w:sz w:val="24"/>
        </w:rPr>
        <w:t>, обеспечивающий овладение ими содержанием образования.</w:t>
      </w:r>
    </w:p>
    <w:p w:rsidR="00F13A48" w:rsidRDefault="00F13A48" w:rsidP="00F13A4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</w:rPr>
      </w:pPr>
      <w:r w:rsidRPr="00F212D3">
        <w:rPr>
          <w:rFonts w:ascii="Times New Roman" w:hAnsi="Times New Roman" w:cs="Times New Roman"/>
          <w:i/>
          <w:sz w:val="24"/>
        </w:rPr>
        <w:t>Системный подход</w:t>
      </w:r>
      <w:r>
        <w:rPr>
          <w:rFonts w:ascii="Times New Roman" w:hAnsi="Times New Roman" w:cs="Times New Roman"/>
          <w:sz w:val="24"/>
        </w:rPr>
        <w:t xml:space="preserve"> основывается на теоретических положениях о языке, представляющем собой функциональную систему знакового характера, которая используется как средство общения.</w:t>
      </w:r>
    </w:p>
    <w:p w:rsidR="00F13A48" w:rsidRDefault="00F13A48" w:rsidP="00F13A4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Системный подход 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F13A48" w:rsidRPr="00230E86" w:rsidRDefault="00F13A48" w:rsidP="00F13A4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4"/>
        </w:rPr>
        <w:t>Основным средством реализации системного подхода в образовании обучающихся с ТНР является включение речи на всех этапах учебной деятельности обучающихся.</w:t>
      </w:r>
    </w:p>
    <w:p w:rsidR="00F13A48" w:rsidRDefault="00F13A48" w:rsidP="00F13A4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составлена с учётом уровня </w:t>
      </w:r>
      <w:proofErr w:type="spellStart"/>
      <w:r>
        <w:rPr>
          <w:rFonts w:ascii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</w:rPr>
        <w:t xml:space="preserve"> воспитанников, максимального развития познавательных интересов, поэтому в целях максимального коррекционного воздействия опирается на рекомендации, прописанные в заключении ТПМПК:</w:t>
      </w:r>
    </w:p>
    <w:p w:rsidR="00F13A48" w:rsidRDefault="00F13A48" w:rsidP="00F13A4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учебная деятельность детей с ТНР отличается сниженной работоспособностью, низким уровнем самоконтроля и мотивации, трудностями в организации произвольной деятельности</w:t>
      </w:r>
    </w:p>
    <w:p w:rsidR="00F13A48" w:rsidRDefault="00F13A48" w:rsidP="00F13A4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профилактика нарушений чтения и письма – обучающиеся с ТНР требуют особого индивидуально-ориентированного подхода к формированию образовательных умений и навыков</w:t>
      </w:r>
    </w:p>
    <w:p w:rsidR="00F13A48" w:rsidRDefault="00F13A48" w:rsidP="00F13A4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обучение в общеобразовательной школе одному из основных учебных предметов – русскому языку – для детей с ТНР является сложной задачей:</w:t>
      </w:r>
    </w:p>
    <w:p w:rsidR="00F13A48" w:rsidRDefault="00F13A48" w:rsidP="00F13A4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 оценке письменных работ нужно отдельно учитывать специфические речевые ошибки и не снижать за них отметку;</w:t>
      </w:r>
    </w:p>
    <w:p w:rsidR="00F13A48" w:rsidRDefault="00F13A48" w:rsidP="00F13A4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 письме, чтении не требовать соответствия навыка техники чтения нормам общеобразовательной школы, обращать внимание на понимание содержания прочитанного, умение отвечать по тексту, пересказывать;</w:t>
      </w:r>
    </w:p>
    <w:p w:rsidR="00F13A48" w:rsidRDefault="00F13A48" w:rsidP="00F13A4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необходимо варьировать объём и формы выполнения письменных работ, чтобы ребёнок не переутомлялся;</w:t>
      </w:r>
    </w:p>
    <w:p w:rsidR="00F13A48" w:rsidRDefault="00F13A48" w:rsidP="00F13A4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устные опросы следует проводить на месте, не вызывая к доске, а также не начиная опроса с ребёнка с ТНР;</w:t>
      </w:r>
    </w:p>
    <w:p w:rsidR="00F13A48" w:rsidRPr="00C358D5" w:rsidRDefault="00F13A48" w:rsidP="00F13A4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особая организация диагностических, проверочных и контрольно-оценочных средств: сокращение объёма контрольных заданий, адресные пошаговые задания, с более подробными инструкциями.</w:t>
      </w:r>
    </w:p>
    <w:p w:rsidR="00F13A48" w:rsidRPr="007D419C" w:rsidRDefault="00F13A48" w:rsidP="00F13A48">
      <w:pPr>
        <w:pStyle w:val="Default"/>
        <w:ind w:right="-24"/>
        <w:jc w:val="center"/>
        <w:rPr>
          <w:b/>
          <w:bCs/>
          <w:color w:val="auto"/>
        </w:rPr>
      </w:pPr>
      <w:r w:rsidRPr="007D419C">
        <w:rPr>
          <w:b/>
          <w:bCs/>
          <w:color w:val="auto"/>
        </w:rPr>
        <w:t>Психолого-педагогическа</w:t>
      </w:r>
      <w:r>
        <w:rPr>
          <w:b/>
          <w:bCs/>
          <w:color w:val="auto"/>
        </w:rPr>
        <w:t>я характеристика учащихся с ТНР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t xml:space="preserve">Учащиеся с ТНР - это дети, имеющее недостатки в психологическом и речевом развитии, подтвержденные </w:t>
      </w:r>
      <w:r>
        <w:t>Т</w:t>
      </w:r>
      <w:r w:rsidRPr="007D419C">
        <w:t xml:space="preserve">ПМПК и препятствующие получению образования без создания специальных условий. </w:t>
      </w:r>
      <w:r w:rsidRPr="007D419C">
        <w:rPr>
          <w:color w:val="auto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7D419C">
        <w:rPr>
          <w:color w:val="auto"/>
        </w:rPr>
        <w:t>артикулирования</w:t>
      </w:r>
      <w:proofErr w:type="spellEnd"/>
      <w:r w:rsidRPr="007D419C">
        <w:rPr>
          <w:color w:val="auto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7D419C">
        <w:rPr>
          <w:color w:val="auto"/>
        </w:rPr>
        <w:t>Несформированность</w:t>
      </w:r>
      <w:proofErr w:type="spellEnd"/>
      <w:r w:rsidRPr="007D419C">
        <w:rPr>
          <w:color w:val="auto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rPr>
          <w:color w:val="auto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rPr>
          <w:color w:val="auto"/>
        </w:rPr>
        <w:t xml:space="preserve">У учащихся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Учащиеся склонны использовать типовые и </w:t>
      </w:r>
      <w:r w:rsidRPr="007D419C">
        <w:rPr>
          <w:color w:val="auto"/>
        </w:rPr>
        <w:lastRenderedPageBreak/>
        <w:t>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учащимися системных связей и отношений, существующих внутри лексических групп. Учащиеся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rPr>
          <w:color w:val="auto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rPr>
          <w:color w:val="auto"/>
        </w:rPr>
        <w:t xml:space="preserve">Недостаточный уровень </w:t>
      </w:r>
      <w:proofErr w:type="spellStart"/>
      <w:r w:rsidRPr="007D419C">
        <w:rPr>
          <w:color w:val="auto"/>
        </w:rPr>
        <w:t>сформированности</w:t>
      </w:r>
      <w:proofErr w:type="spellEnd"/>
      <w:r w:rsidRPr="007D419C">
        <w:rPr>
          <w:color w:val="auto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rPr>
          <w:color w:val="auto"/>
        </w:rPr>
        <w:t>В грамматическом оформлении речи часто встречаются ошибки в употреблении грамматических форм слова.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rPr>
          <w:color w:val="auto"/>
        </w:rPr>
        <w:t>Особую сложность для учащихся представляют конструкции с придаточными предложениями, что выражается в пропуске, замене союзов, инверсии.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rPr>
          <w:color w:val="auto"/>
        </w:rPr>
        <w:t>Лексико-грамматические средства языка у учащихся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13A48" w:rsidRPr="007D419C" w:rsidRDefault="00F13A48" w:rsidP="00F13A48">
      <w:pPr>
        <w:pStyle w:val="Default"/>
        <w:ind w:right="-24" w:firstLine="708"/>
        <w:jc w:val="both"/>
        <w:rPr>
          <w:color w:val="auto"/>
        </w:rPr>
      </w:pPr>
      <w:r w:rsidRPr="007D419C">
        <w:rPr>
          <w:color w:val="auto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7D419C">
        <w:rPr>
          <w:color w:val="auto"/>
        </w:rPr>
        <w:t>застреванием</w:t>
      </w:r>
      <w:proofErr w:type="spellEnd"/>
      <w:r w:rsidRPr="007D419C">
        <w:rPr>
          <w:color w:val="auto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F13A48" w:rsidRDefault="00F13A48" w:rsidP="00F13A48">
      <w:pPr>
        <w:pStyle w:val="Default"/>
        <w:ind w:right="-24" w:firstLine="708"/>
        <w:jc w:val="both"/>
        <w:rPr>
          <w:color w:val="auto"/>
        </w:rPr>
      </w:pPr>
      <w:proofErr w:type="gramStart"/>
      <w:r w:rsidRPr="007D419C">
        <w:rPr>
          <w:color w:val="auto"/>
        </w:rPr>
        <w:t xml:space="preserve">Наряду с расстройствами устной речи у учащихся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7D419C">
        <w:rPr>
          <w:color w:val="auto"/>
        </w:rPr>
        <w:t>сформированностью</w:t>
      </w:r>
      <w:proofErr w:type="spellEnd"/>
      <w:r w:rsidRPr="007D419C">
        <w:rPr>
          <w:color w:val="auto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F13A48" w:rsidRDefault="00F13A48" w:rsidP="00F13A48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Оценка достижения </w:t>
      </w:r>
      <w:proofErr w:type="gramStart"/>
      <w:r>
        <w:rPr>
          <w:rStyle w:val="c4"/>
          <w:b/>
          <w:bCs/>
          <w:color w:val="000000"/>
        </w:rPr>
        <w:t>обучающимися</w:t>
      </w:r>
      <w:proofErr w:type="gramEnd"/>
      <w:r>
        <w:rPr>
          <w:rStyle w:val="c4"/>
          <w:b/>
          <w:bCs/>
          <w:color w:val="000000"/>
        </w:rPr>
        <w:t xml:space="preserve"> с ТНР</w:t>
      </w:r>
    </w:p>
    <w:p w:rsidR="00F13A48" w:rsidRDefault="00F13A48" w:rsidP="00F13A48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планируемых результатов освоения программы коррекционной работы</w:t>
      </w:r>
    </w:p>
    <w:p w:rsidR="00F13A48" w:rsidRDefault="00F13A48" w:rsidP="00F13A4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color w:val="000000"/>
        </w:rPr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  <w:proofErr w:type="gramEnd"/>
    </w:p>
    <w:p w:rsidR="00F13A48" w:rsidRDefault="00F13A48" w:rsidP="00F1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13A48" w:rsidRDefault="00F13A48" w:rsidP="00F13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F13A48" w:rsidRDefault="00F13A48" w:rsidP="00F13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</w:t>
      </w:r>
      <w:r>
        <w:rPr>
          <w:rFonts w:ascii="Times New Roman" w:hAnsi="Times New Roman" w:cs="Times New Roman"/>
          <w:sz w:val="24"/>
          <w:szCs w:val="24"/>
        </w:rPr>
        <w:t>амосознания;</w:t>
      </w:r>
    </w:p>
    <w:p w:rsidR="00F13A48" w:rsidRDefault="00F13A48" w:rsidP="00F13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- развитие диалогической и монологической устной и письменной речи; </w:t>
      </w:r>
    </w:p>
    <w:p w:rsidR="00F13A48" w:rsidRDefault="00F13A48" w:rsidP="00F13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- развитие коммуникативных умений; </w:t>
      </w:r>
    </w:p>
    <w:p w:rsidR="00F13A48" w:rsidRDefault="00F13A48" w:rsidP="00F13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 xml:space="preserve">- развитие нравственных и эстетических чувств; </w:t>
      </w:r>
    </w:p>
    <w:p w:rsidR="00F13A48" w:rsidRDefault="00F13A48" w:rsidP="00F13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9D">
        <w:rPr>
          <w:rFonts w:ascii="Times New Roman" w:hAnsi="Times New Roman" w:cs="Times New Roman"/>
          <w:sz w:val="24"/>
          <w:szCs w:val="24"/>
        </w:rPr>
        <w:t>- развитие способно</w:t>
      </w:r>
      <w:r>
        <w:rPr>
          <w:rFonts w:ascii="Times New Roman" w:hAnsi="Times New Roman" w:cs="Times New Roman"/>
          <w:sz w:val="24"/>
          <w:szCs w:val="24"/>
        </w:rPr>
        <w:t xml:space="preserve">стей к творческой деятельности. </w:t>
      </w:r>
    </w:p>
    <w:p w:rsidR="00F13A48" w:rsidRPr="00E84CAA" w:rsidRDefault="00F13A48" w:rsidP="00F13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F13A48" w:rsidRPr="00E84CAA" w:rsidRDefault="00F13A48" w:rsidP="00F13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F13A48" w:rsidRPr="00E84CAA" w:rsidRDefault="00F13A48" w:rsidP="00F13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:rsidR="00F13A48" w:rsidRPr="00E84CAA" w:rsidRDefault="00F13A48" w:rsidP="00F13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F13A48" w:rsidRPr="007D419C" w:rsidRDefault="00F13A48" w:rsidP="00F13A48">
      <w:pPr>
        <w:pStyle w:val="Default"/>
        <w:ind w:right="-24"/>
        <w:jc w:val="both"/>
        <w:rPr>
          <w:color w:val="auto"/>
        </w:rPr>
      </w:pPr>
      <w:r w:rsidRPr="00E84CAA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E84CAA">
        <w:t>со</w:t>
      </w:r>
      <w:proofErr w:type="gramEnd"/>
      <w:r w:rsidRPr="00E84CAA">
        <w:t xml:space="preserve"> взрослыми и сверстниками, умений сотрудничать друг с другом, совместно планировать свои действия, вести поиск и систе</w:t>
      </w:r>
      <w:r>
        <w:t>матизировать нужную информацию</w:t>
      </w:r>
    </w:p>
    <w:p w:rsidR="00F13A48" w:rsidRPr="00E84CAA" w:rsidRDefault="00F13A48" w:rsidP="00F1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F13A48" w:rsidRDefault="00F13A48" w:rsidP="00F13A4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русского языка в 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7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третьем классе отводится  170 ч.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34 учебные недели).</w:t>
      </w:r>
    </w:p>
    <w:p w:rsidR="00F13A48" w:rsidRPr="00E84CAA" w:rsidRDefault="00F13A48" w:rsidP="00F1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 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другим школьным предметам.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Планируемые результаты освоения программы по русскому языку в 3 классе</w:t>
      </w:r>
    </w:p>
    <w:p w:rsidR="00F13A48" w:rsidRPr="00576027" w:rsidRDefault="00F13A48" w:rsidP="00F13A48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76027">
        <w:rPr>
          <w:rFonts w:ascii="Times New Roman" w:eastAsia="Calibri" w:hAnsi="Times New Roman" w:cs="Times New Roman"/>
          <w:sz w:val="24"/>
          <w:szCs w:val="28"/>
        </w:rPr>
        <w:t>К концу изучени</w:t>
      </w:r>
      <w:r>
        <w:rPr>
          <w:rFonts w:ascii="Times New Roman" w:eastAsia="Calibri" w:hAnsi="Times New Roman" w:cs="Times New Roman"/>
          <w:sz w:val="24"/>
          <w:szCs w:val="28"/>
        </w:rPr>
        <w:t>я блока «Русский язык» обучающие</w:t>
      </w:r>
      <w:r w:rsidRPr="00576027">
        <w:rPr>
          <w:rFonts w:ascii="Times New Roman" w:eastAsia="Calibri" w:hAnsi="Times New Roman" w:cs="Times New Roman"/>
          <w:sz w:val="24"/>
          <w:szCs w:val="28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8"/>
        </w:rPr>
        <w:t>научат</w:t>
      </w:r>
      <w:r w:rsidRPr="00576027">
        <w:rPr>
          <w:rFonts w:ascii="Times New Roman" w:eastAsia="Calibri" w:hAnsi="Times New Roman" w:cs="Times New Roman"/>
          <w:sz w:val="24"/>
          <w:szCs w:val="28"/>
        </w:rPr>
        <w:t>ся:</w:t>
      </w:r>
    </w:p>
    <w:p w:rsidR="00F13A48" w:rsidRPr="00576027" w:rsidRDefault="00F13A48" w:rsidP="00F13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различать, сравнивать, кратко характеризовать:</w:t>
      </w:r>
    </w:p>
    <w:p w:rsidR="00F13A48" w:rsidRPr="00576027" w:rsidRDefault="00F13A48" w:rsidP="00F13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- имя существительное, имя прилагательное, личное местоимение;</w:t>
      </w:r>
    </w:p>
    <w:p w:rsidR="00F13A48" w:rsidRPr="00576027" w:rsidRDefault="00F13A48" w:rsidP="00F13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- виды предложений по цели высказывания и интонации;</w:t>
      </w:r>
    </w:p>
    <w:p w:rsidR="00F13A48" w:rsidRPr="00576027" w:rsidRDefault="00F13A48" w:rsidP="00F13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- главные (подлежащее и сказуемое) и второстепенные члены предложения;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Выделять, находить: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 собственные имена существительные;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 личные местоимения 1, 2, 3-го лица;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 грамматическую основу простого двусоставного предложения;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 в простом предложении однородные члены (как главные, так и второстепенные);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решать учебные и практические задачи: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 определять род изменяемых имен существительных;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 устанавливать форму числа (единственное или множественное) имени существительного;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задавать падежные вопросы и определять падеж имени существительного;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определять принадлежность имен существительных к 1, 2, 3-ему склонению;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устанавливать при помощи смысловых (синтаксических) вопросов связь между словами в предложении;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находить предложения с однородными членами без союзов и с союзами и, а, но;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использовать разные способы решения орфографической задачи в зависимости от места орфограммы в слове;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подбирать примеры слов с определенной орфограммой;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определять (уточнять) написание слова по орфографическому словарю учебника;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безошибочно списывать и писать под диктовку тексты объемом 65-80 слов;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составлять собственного и предложенного текста;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определять тип текста: повествование, описание, рассуждение;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корректировать тексты с нарушенным порядком предложений и абзацев;</w:t>
      </w:r>
    </w:p>
    <w:p w:rsidR="00F13A48" w:rsidRPr="00576027" w:rsidRDefault="00F13A48" w:rsidP="00F13A48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составлять собственные тексты в жанре письма;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применять правила правописания:</w:t>
      </w:r>
    </w:p>
    <w:p w:rsidR="00F13A48" w:rsidRPr="00576027" w:rsidRDefault="00F13A48" w:rsidP="00F13A48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 приставки, оканчивающиеся на </w:t>
      </w:r>
      <w:proofErr w:type="spellStart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spellEnd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gramStart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proofErr w:type="gramEnd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непроверяемые гласные и согласные в </w:t>
      </w:r>
      <w:proofErr w:type="gramStart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корне слова</w:t>
      </w:r>
      <w:proofErr w:type="gramEnd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(словарные слова, определенные программой);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буквы о, ё после шипящих в корнях слов;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буквы и, </w:t>
      </w:r>
      <w:proofErr w:type="spellStart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proofErr w:type="spellEnd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после </w:t>
      </w:r>
      <w:proofErr w:type="spellStart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proofErr w:type="spellEnd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различных частях слов;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мягкий знак после шипящих на конце имен существительных;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безударные гласные в падежных окончаниях имен существительных;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буквы о, е в окончаниях имен существительных после шипящих и </w:t>
      </w:r>
      <w:proofErr w:type="spellStart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proofErr w:type="spellEnd"/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безударные гласные в падежных окончаниях имен прилагательных;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раздельное написание предлогов с личными местоимениями;</w:t>
      </w:r>
    </w:p>
    <w:p w:rsidR="00F13A48" w:rsidRPr="00576027" w:rsidRDefault="00F13A48" w:rsidP="00F13A48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6027">
        <w:rPr>
          <w:rFonts w:ascii="Times New Roman" w:eastAsia="Times New Roman" w:hAnsi="Times New Roman" w:cs="Times New Roman"/>
          <w:color w:val="000000"/>
          <w:sz w:val="24"/>
          <w:szCs w:val="28"/>
        </w:rPr>
        <w:t>знаки препинания при однородных членах предложения с союзами и, а, но и без союзов.</w:t>
      </w:r>
    </w:p>
    <w:p w:rsidR="00F13A48" w:rsidRPr="00576027" w:rsidRDefault="00F13A48" w:rsidP="00F13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760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Содержание учебного предмета</w:t>
      </w:r>
    </w:p>
    <w:p w:rsidR="00F13A48" w:rsidRPr="00576027" w:rsidRDefault="00F13A48" w:rsidP="00F13A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576027">
        <w:rPr>
          <w:rFonts w:ascii="Times New Roman" w:hAnsi="Times New Roman" w:cs="Times New Roman"/>
          <w:b/>
          <w:bCs/>
          <w:iCs/>
          <w:sz w:val="24"/>
          <w:szCs w:val="24"/>
        </w:rPr>
        <w:t>Виды речевой деятельности</w:t>
      </w:r>
    </w:p>
    <w:p w:rsidR="00F13A48" w:rsidRPr="00576027" w:rsidRDefault="00F13A48" w:rsidP="00F13A4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</w:t>
      </w:r>
      <w:r w:rsidRPr="0057602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Слушание.    </w:t>
      </w:r>
      <w:r w:rsidRPr="00576027">
        <w:rPr>
          <w:rFonts w:ascii="Times New Roman" w:hAnsi="Times New Roman" w:cs="Times New Roman"/>
          <w:spacing w:val="-7"/>
          <w:sz w:val="24"/>
          <w:szCs w:val="24"/>
        </w:rPr>
        <w:t xml:space="preserve">Осознание   цели   и   ситуации   устного   общения.   Адекватное   восприятие </w:t>
      </w:r>
      <w:r w:rsidRPr="00576027">
        <w:rPr>
          <w:rFonts w:ascii="Times New Roman" w:hAnsi="Times New Roman" w:cs="Times New Roman"/>
          <w:spacing w:val="-11"/>
          <w:sz w:val="24"/>
          <w:szCs w:val="24"/>
        </w:rPr>
        <w:t>звучащей    речи.    Понимание   на    слух    инфо</w:t>
      </w:r>
      <w:bookmarkStart w:id="0" w:name="_GoBack"/>
      <w:bookmarkEnd w:id="0"/>
      <w:r w:rsidRPr="00576027">
        <w:rPr>
          <w:rFonts w:ascii="Times New Roman" w:hAnsi="Times New Roman" w:cs="Times New Roman"/>
          <w:spacing w:val="-11"/>
          <w:sz w:val="24"/>
          <w:szCs w:val="24"/>
        </w:rPr>
        <w:t xml:space="preserve">рмации, содержащейся    в    предъявляемом    тексте, </w:t>
      </w:r>
      <w:r w:rsidRPr="00576027">
        <w:rPr>
          <w:rFonts w:ascii="Times New Roman" w:hAnsi="Times New Roman" w:cs="Times New Roman"/>
          <w:spacing w:val="-4"/>
          <w:sz w:val="24"/>
          <w:szCs w:val="24"/>
        </w:rPr>
        <w:t>передача его содержания по вопросам.</w:t>
      </w:r>
    </w:p>
    <w:p w:rsidR="00F13A48" w:rsidRPr="00576027" w:rsidRDefault="00F13A48" w:rsidP="00F13A48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76027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576027">
        <w:rPr>
          <w:rFonts w:ascii="Times New Roman" w:hAnsi="Times New Roman" w:cs="Times New Roman"/>
          <w:sz w:val="24"/>
          <w:szCs w:val="24"/>
        </w:rPr>
        <w:t>Выбор языковых сре</w:t>
      </w:r>
      <w:proofErr w:type="gramStart"/>
      <w:r w:rsidRPr="0057602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76027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</w:t>
      </w:r>
      <w:r w:rsidRPr="00576027">
        <w:rPr>
          <w:rFonts w:ascii="Times New Roman" w:hAnsi="Times New Roman" w:cs="Times New Roman"/>
          <w:spacing w:val="-2"/>
          <w:sz w:val="24"/>
          <w:szCs w:val="24"/>
        </w:rPr>
        <w:t xml:space="preserve">для эффективного решения коммуникативной задачи. Практическое овладение диалогической </w:t>
      </w:r>
      <w:r w:rsidRPr="00576027">
        <w:rPr>
          <w:rFonts w:ascii="Times New Roman" w:hAnsi="Times New Roman" w:cs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13A48" w:rsidRPr="00576027" w:rsidRDefault="00F13A48" w:rsidP="00F13A48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6027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576027">
        <w:rPr>
          <w:rFonts w:ascii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F13A48" w:rsidRPr="00576027" w:rsidRDefault="00F13A48" w:rsidP="00F13A4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</w:t>
      </w:r>
      <w:r w:rsidRPr="0057602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Письмо. </w:t>
      </w:r>
      <w:r w:rsidRPr="00576027">
        <w:rPr>
          <w:rFonts w:ascii="Times New Roman" w:hAnsi="Times New Roman" w:cs="Times New Roman"/>
          <w:spacing w:val="-2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учѐтом гигиенических требований к этому виду учебной работы. Списывание, письмо под диктовку в соответствии с изученными </w:t>
      </w:r>
      <w:r w:rsidRPr="00576027">
        <w:rPr>
          <w:rFonts w:ascii="Times New Roman" w:hAnsi="Times New Roman" w:cs="Times New Roman"/>
          <w:sz w:val="24"/>
          <w:szCs w:val="24"/>
        </w:rPr>
        <w:t>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 т.п.).</w:t>
      </w:r>
    </w:p>
    <w:p w:rsidR="00F13A48" w:rsidRPr="00576027" w:rsidRDefault="00F13A48" w:rsidP="00F13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>Язык и речь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 xml:space="preserve">Наша речь и наш язык. </w:t>
      </w:r>
    </w:p>
    <w:p w:rsidR="00F13A48" w:rsidRPr="00576027" w:rsidRDefault="00F13A48" w:rsidP="00F13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 xml:space="preserve">Текст. Предложение. Словосочетание 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F13A48" w:rsidRPr="00576027" w:rsidRDefault="00F13A48" w:rsidP="00F13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>Слово в языке и речи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 xml:space="preserve"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</w:t>
      </w:r>
      <w:r w:rsidRPr="00576027">
        <w:rPr>
          <w:rFonts w:ascii="Times New Roman" w:hAnsi="Times New Roman"/>
          <w:sz w:val="24"/>
          <w:szCs w:val="24"/>
        </w:rPr>
        <w:lastRenderedPageBreak/>
        <w:t>представление). Однокоренные слова. Слово и слог. Звуки и буквы (обобщение и углубление представлений).</w:t>
      </w:r>
    </w:p>
    <w:p w:rsidR="00F13A48" w:rsidRPr="00576027" w:rsidRDefault="00F13A48" w:rsidP="00F13A4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 xml:space="preserve">Состав слова 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F13A48" w:rsidRPr="00576027" w:rsidRDefault="00F13A48" w:rsidP="00F13A4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 xml:space="preserve">Правописание частей слова 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</w:r>
      <w:proofErr w:type="spellStart"/>
      <w:r w:rsidRPr="00576027">
        <w:rPr>
          <w:rFonts w:ascii="Times New Roman" w:hAnsi="Times New Roman"/>
          <w:sz w:val="24"/>
          <w:szCs w:val="24"/>
        </w:rPr>
        <w:t>ъ</w:t>
      </w:r>
      <w:proofErr w:type="spellEnd"/>
      <w:r w:rsidRPr="00576027">
        <w:rPr>
          <w:rFonts w:ascii="Times New Roman" w:hAnsi="Times New Roman"/>
          <w:sz w:val="24"/>
          <w:szCs w:val="24"/>
        </w:rPr>
        <w:t>).</w:t>
      </w:r>
    </w:p>
    <w:p w:rsidR="00F13A48" w:rsidRPr="00576027" w:rsidRDefault="00F13A48" w:rsidP="00F13A4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 xml:space="preserve">Имя существительное 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F13A48" w:rsidRPr="00576027" w:rsidRDefault="00F13A48" w:rsidP="00F13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 xml:space="preserve">Имя прилагательное 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F13A48" w:rsidRPr="00576027" w:rsidRDefault="00F13A48" w:rsidP="00F13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>Местоимение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>Лицо, число, род личных местоимений.</w:t>
      </w:r>
    </w:p>
    <w:p w:rsidR="00F13A48" w:rsidRPr="00576027" w:rsidRDefault="00F13A48" w:rsidP="00F13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>Глагол</w:t>
      </w:r>
    </w:p>
    <w:p w:rsidR="00F13A48" w:rsidRPr="00576027" w:rsidRDefault="00F13A48" w:rsidP="00F13A4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76027">
        <w:rPr>
          <w:rFonts w:ascii="Times New Roman" w:hAnsi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F13A48" w:rsidRPr="00576027" w:rsidRDefault="00F13A48" w:rsidP="00F13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027">
        <w:rPr>
          <w:rFonts w:ascii="Times New Roman" w:hAnsi="Times New Roman"/>
          <w:b/>
          <w:sz w:val="24"/>
          <w:szCs w:val="24"/>
        </w:rPr>
        <w:t xml:space="preserve">Повторение </w:t>
      </w:r>
    </w:p>
    <w:p w:rsidR="00F13A48" w:rsidRDefault="00F13A48" w:rsidP="00F13A4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3A48" w:rsidRPr="00ED7C10" w:rsidRDefault="00F13A48" w:rsidP="00F13A48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7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</w:t>
      </w:r>
    </w:p>
    <w:p w:rsidR="00F13A48" w:rsidRPr="00E84CAA" w:rsidRDefault="00F13A48" w:rsidP="00F13A48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A48" w:rsidRDefault="00F13A48" w:rsidP="00F13A48">
      <w:pPr>
        <w:spacing w:after="0" w:line="240" w:lineRule="auto"/>
        <w:ind w:right="-24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ED7C10">
        <w:rPr>
          <w:rFonts w:ascii="Times New Roman" w:eastAsia="Calibri" w:hAnsi="Times New Roman" w:cs="Times New Roman"/>
          <w:b/>
          <w:color w:val="000000"/>
          <w:sz w:val="24"/>
        </w:rPr>
        <w:t>Материально-техническое обеспечение</w:t>
      </w:r>
    </w:p>
    <w:p w:rsidR="00F13A48" w:rsidRPr="00BF31D3" w:rsidRDefault="00F13A48" w:rsidP="00F13A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BF31D3">
        <w:rPr>
          <w:rFonts w:ascii="OpenSans" w:hAnsi="OpenSans"/>
          <w:color w:val="000000"/>
        </w:rPr>
        <w:t xml:space="preserve">1. Иванов, С. В., Евдокимова, А. О., Кузнецова, М. И., </w:t>
      </w:r>
      <w:proofErr w:type="spellStart"/>
      <w:r w:rsidRPr="00BF31D3">
        <w:rPr>
          <w:rFonts w:ascii="OpenSans" w:hAnsi="OpenSans"/>
          <w:color w:val="000000"/>
        </w:rPr>
        <w:t>Петленко</w:t>
      </w:r>
      <w:proofErr w:type="spellEnd"/>
      <w:r w:rsidRPr="00BF31D3">
        <w:rPr>
          <w:rFonts w:ascii="OpenSans" w:hAnsi="OpenSans"/>
          <w:color w:val="000000"/>
        </w:rPr>
        <w:t xml:space="preserve">, Л. В., Романова, В. Ю. Русский язык: 3 класс: Учебник для учащихся общеобразовательных учреждений: в 2 ч. Ч. 1, 2 – 2-е изд., </w:t>
      </w:r>
      <w:proofErr w:type="spellStart"/>
      <w:r w:rsidRPr="00BF31D3">
        <w:rPr>
          <w:rFonts w:ascii="OpenSans" w:hAnsi="OpenSans"/>
          <w:color w:val="000000"/>
        </w:rPr>
        <w:t>испр</w:t>
      </w:r>
      <w:proofErr w:type="spellEnd"/>
      <w:r w:rsidRPr="00BF31D3">
        <w:rPr>
          <w:rFonts w:ascii="OpenSans" w:hAnsi="OpenSans"/>
          <w:color w:val="000000"/>
        </w:rPr>
        <w:t xml:space="preserve">. и доп. – М.: </w:t>
      </w:r>
      <w:proofErr w:type="spellStart"/>
      <w:r w:rsidRPr="00BF31D3">
        <w:rPr>
          <w:rFonts w:ascii="OpenSans" w:hAnsi="OpenSans"/>
          <w:color w:val="000000"/>
        </w:rPr>
        <w:t>Вентана-Граф</w:t>
      </w:r>
      <w:proofErr w:type="spellEnd"/>
      <w:r w:rsidRPr="00BF31D3">
        <w:rPr>
          <w:rFonts w:ascii="OpenSans" w:hAnsi="OpenSans"/>
          <w:color w:val="000000"/>
        </w:rPr>
        <w:t>, 2019. – 160 с.: ил.</w:t>
      </w:r>
    </w:p>
    <w:p w:rsidR="00F13A48" w:rsidRPr="00BF31D3" w:rsidRDefault="00F13A48" w:rsidP="00F13A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BF31D3">
        <w:rPr>
          <w:rFonts w:ascii="OpenSans" w:hAnsi="OpenSans"/>
          <w:color w:val="000000"/>
        </w:rPr>
        <w:t xml:space="preserve">2. Кузнецова, М. И. Пишем грамотно: 3 класс: Рабочие тетради № 1, 2 для учащихся общеобразовательных учреждений. – 2-е изд., </w:t>
      </w:r>
      <w:proofErr w:type="spellStart"/>
      <w:r w:rsidRPr="00BF31D3">
        <w:rPr>
          <w:rFonts w:ascii="OpenSans" w:hAnsi="OpenSans"/>
          <w:color w:val="000000"/>
        </w:rPr>
        <w:t>испр</w:t>
      </w:r>
      <w:proofErr w:type="spellEnd"/>
      <w:r w:rsidRPr="00BF31D3">
        <w:rPr>
          <w:rFonts w:ascii="OpenSans" w:hAnsi="OpenSans"/>
          <w:color w:val="000000"/>
        </w:rPr>
        <w:t xml:space="preserve">. – М.: </w:t>
      </w:r>
      <w:proofErr w:type="spellStart"/>
      <w:r w:rsidRPr="00BF31D3">
        <w:rPr>
          <w:rFonts w:ascii="OpenSans" w:hAnsi="OpenSans"/>
          <w:color w:val="000000"/>
        </w:rPr>
        <w:t>Вентана-Граф</w:t>
      </w:r>
      <w:proofErr w:type="spellEnd"/>
      <w:r w:rsidRPr="00BF31D3">
        <w:rPr>
          <w:rFonts w:ascii="OpenSans" w:hAnsi="OpenSans"/>
          <w:color w:val="000000"/>
        </w:rPr>
        <w:t>, 2019 – 48 с.: ил.</w:t>
      </w:r>
    </w:p>
    <w:p w:rsidR="00F13A48" w:rsidRPr="00BF31D3" w:rsidRDefault="00F13A48" w:rsidP="00F13A4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3</w:t>
      </w:r>
      <w:r w:rsidRPr="00BF31D3">
        <w:rPr>
          <w:rFonts w:ascii="OpenSans" w:hAnsi="OpenSans"/>
          <w:color w:val="000000"/>
        </w:rPr>
        <w:t>. Иванов С.В., Кузнецова М.И. Русский язык: Комментарии к урок</w:t>
      </w:r>
      <w:r>
        <w:rPr>
          <w:rFonts w:ascii="OpenSans" w:hAnsi="OpenSans"/>
          <w:color w:val="000000"/>
        </w:rPr>
        <w:t xml:space="preserve">ам: 3 класс. – М.: </w:t>
      </w:r>
      <w:proofErr w:type="spellStart"/>
      <w:r>
        <w:rPr>
          <w:rFonts w:ascii="OpenSans" w:hAnsi="OpenSans"/>
          <w:color w:val="000000"/>
        </w:rPr>
        <w:t>Вентана-Граф</w:t>
      </w:r>
      <w:proofErr w:type="spellEnd"/>
      <w:r>
        <w:rPr>
          <w:rFonts w:ascii="OpenSans" w:hAnsi="OpenSans"/>
          <w:color w:val="000000"/>
        </w:rPr>
        <w:t>, 2018</w:t>
      </w:r>
      <w:r w:rsidRPr="00BF31D3">
        <w:rPr>
          <w:rFonts w:ascii="OpenSans" w:hAnsi="OpenSans"/>
          <w:color w:val="000000"/>
        </w:rPr>
        <w:t>.</w:t>
      </w:r>
    </w:p>
    <w:p w:rsidR="00F13A48" w:rsidRPr="00F13A48" w:rsidRDefault="00F13A48" w:rsidP="00F13A48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4</w:t>
      </w:r>
      <w:r w:rsidRPr="00BF31D3">
        <w:rPr>
          <w:rFonts w:ascii="OpenSans" w:hAnsi="OpenSans"/>
          <w:color w:val="000000"/>
        </w:rPr>
        <w:t xml:space="preserve">. Романова В.Ю., </w:t>
      </w:r>
      <w:proofErr w:type="spellStart"/>
      <w:r w:rsidRPr="00BF31D3">
        <w:rPr>
          <w:rFonts w:ascii="OpenSans" w:hAnsi="OpenSans"/>
          <w:color w:val="000000"/>
        </w:rPr>
        <w:t>Петленко</w:t>
      </w:r>
      <w:proofErr w:type="spellEnd"/>
      <w:r w:rsidRPr="00BF31D3">
        <w:rPr>
          <w:rFonts w:ascii="OpenSans" w:hAnsi="OpenSans"/>
          <w:color w:val="000000"/>
        </w:rPr>
        <w:t xml:space="preserve"> Г.В. Русский язык в начальной школе: Контрольные работы, тесты, диктанты, изложения</w:t>
      </w:r>
      <w:proofErr w:type="gramStart"/>
      <w:r w:rsidRPr="00BF31D3">
        <w:rPr>
          <w:rFonts w:ascii="OpenSans" w:hAnsi="OpenSans"/>
          <w:color w:val="000000"/>
        </w:rPr>
        <w:t>/ П</w:t>
      </w:r>
      <w:proofErr w:type="gramEnd"/>
      <w:r w:rsidRPr="00BF31D3">
        <w:rPr>
          <w:rFonts w:ascii="OpenSans" w:hAnsi="OpenSans"/>
          <w:color w:val="000000"/>
        </w:rPr>
        <w:t>од ред. С.В. Ив</w:t>
      </w:r>
      <w:r>
        <w:rPr>
          <w:rFonts w:ascii="OpenSans" w:hAnsi="OpenSans"/>
          <w:color w:val="000000"/>
        </w:rPr>
        <w:t xml:space="preserve">анова. – М: </w:t>
      </w:r>
      <w:proofErr w:type="spellStart"/>
      <w:r>
        <w:rPr>
          <w:rFonts w:ascii="OpenSans" w:hAnsi="OpenSans"/>
          <w:color w:val="000000"/>
        </w:rPr>
        <w:t>Вентана</w:t>
      </w:r>
      <w:proofErr w:type="spellEnd"/>
      <w:r>
        <w:rPr>
          <w:rFonts w:ascii="OpenSans" w:hAnsi="OpenSans"/>
          <w:color w:val="000000"/>
        </w:rPr>
        <w:t xml:space="preserve"> – Граф, 2015</w:t>
      </w:r>
      <w:r w:rsidRPr="00BF31D3">
        <w:rPr>
          <w:rFonts w:ascii="OpenSans" w:hAnsi="OpenSans"/>
          <w:color w:val="000000"/>
        </w:rPr>
        <w:t>.</w:t>
      </w:r>
    </w:p>
    <w:p w:rsidR="00F13A48" w:rsidRPr="00EC132A" w:rsidRDefault="00F13A48" w:rsidP="00F13A48">
      <w:pPr>
        <w:widowControl w:val="0"/>
        <w:tabs>
          <w:tab w:val="left" w:pos="9495"/>
        </w:tabs>
        <w:suppressAutoHyphens/>
        <w:spacing w:after="120"/>
        <w:jc w:val="center"/>
        <w:rPr>
          <w:rFonts w:ascii="Times New Roman" w:eastAsia="Arial Unicode MS" w:hAnsi="Times New Roman"/>
          <w:b/>
          <w:i/>
          <w:kern w:val="2"/>
          <w:sz w:val="28"/>
          <w:szCs w:val="28"/>
        </w:rPr>
      </w:pPr>
      <w:r w:rsidRPr="00EC132A">
        <w:rPr>
          <w:rFonts w:ascii="Times New Roman" w:eastAsia="Arial Unicode MS" w:hAnsi="Times New Roman"/>
          <w:b/>
          <w:i/>
          <w:kern w:val="2"/>
          <w:sz w:val="28"/>
          <w:szCs w:val="28"/>
        </w:rPr>
        <w:t>Календарно-тематическое планирование п</w:t>
      </w:r>
      <w:r>
        <w:rPr>
          <w:rFonts w:ascii="Times New Roman" w:eastAsia="Arial Unicode MS" w:hAnsi="Times New Roman"/>
          <w:b/>
          <w:i/>
          <w:kern w:val="2"/>
          <w:sz w:val="28"/>
          <w:szCs w:val="28"/>
        </w:rPr>
        <w:t>о предмету  «Русский язык</w:t>
      </w:r>
      <w:r w:rsidRPr="00EC132A">
        <w:rPr>
          <w:rFonts w:ascii="Times New Roman" w:eastAsia="Arial Unicode MS" w:hAnsi="Times New Roman"/>
          <w:b/>
          <w:i/>
          <w:kern w:val="2"/>
          <w:sz w:val="28"/>
          <w:szCs w:val="28"/>
        </w:rPr>
        <w:t>» в 3 классе</w:t>
      </w:r>
    </w:p>
    <w:tbl>
      <w:tblPr>
        <w:tblpPr w:leftFromText="180" w:rightFromText="180" w:vertAnchor="text" w:horzAnchor="margin" w:tblpY="2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4248"/>
        <w:gridCol w:w="4965"/>
      </w:tblGrid>
      <w:tr w:rsidR="00F13A48" w:rsidRPr="00BA7BDA" w:rsidTr="00F13A48">
        <w:trPr>
          <w:trHeight w:val="941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BA7BDA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Повторяем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фонетику.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Повторять гласные и согласные буквы.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Сравнивать буквенную запись слов с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записью слов при помощи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транскрипции.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Вспоминаем правила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написания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заглавной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буквы.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Повторять написание за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главной буквы в начале предложения, в географических названиях, именах, отчествах, фамилиях лю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дей и кличках животных. Отрабатывать умение оп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ределять границы предло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жения и правильно оформлять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начало и конец пред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ложения.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Фонетический ана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лиз слова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Упражняться в переносе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слов, анализировать ошиб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ки. Отрабатывать алгоритм правила.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Вспомина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ем прави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ло пере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носа слов.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Орфографический тренинг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в применении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>правила пе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реноса слов. Рассказывать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правила переноса слов, приводить примеры.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Текст, его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признаки 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типы.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Работать с текстом.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Проводить наблюдения над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текстом-описанием. С помощью учителя подбирать заголовок и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выбирать окончание текста.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4248" w:type="dxa"/>
          </w:tcPr>
          <w:p w:rsidR="00F13A48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Фонетиче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</w:rPr>
              <w:t>разбор слова.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Отраба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тывать алгоритм фонетиче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ского анализа слова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Правила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обозначе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ния глас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ных после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шипящих.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Отработка  правила обозначения гласных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после шипящих. Списывать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текст. 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с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остав слова.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Повторять части слова и их обозначение. Обсуждать порядок выполне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ния разбора слова по со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ставу.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п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равопи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сание безударных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гласных в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корне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Выполнять упражнения на повторение орфограммы. Писать с пропусками букв.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Повторяем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признаки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Определять  тип текста, выбирать под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ходящий заголовок.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01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Отрабатывать операции по  алгоритму разбора слова по составу (нахождение суффикса и приставки).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Повторяем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правила правописания со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гласных в корне.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Выполнять упражнения на повторение данной орфо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граммы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248" w:type="dxa"/>
          </w:tcPr>
          <w:p w:rsidR="00F13A48" w:rsidRPr="00523A7F" w:rsidRDefault="00F13A48" w:rsidP="00FD3E5B">
            <w:pPr>
              <w:pStyle w:val="a5"/>
              <w:rPr>
                <w:rFonts w:ascii="Times New Roman" w:hAnsi="Times New Roman"/>
                <w:b/>
                <w:color w:val="FF0000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Повторя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ем словообразова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Повторять изученные спо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собы словообразования. Работать  с таблицей учебника.  Работать индивидуально.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4248" w:type="dxa"/>
          </w:tcPr>
          <w:p w:rsidR="00F13A48" w:rsidRPr="00DD019B" w:rsidRDefault="00F13A48" w:rsidP="00FD3E5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DD019B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Стандартизированная контрольная работа</w:t>
            </w:r>
            <w:r w:rsidRPr="00DD019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(начало учебного года)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Проверять  каждый выполненный шаг, выбирает из текста данные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4248" w:type="dxa"/>
          </w:tcPr>
          <w:p w:rsidR="00F13A48" w:rsidRPr="00332214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2214">
              <w:rPr>
                <w:rFonts w:ascii="Times New Roman" w:hAnsi="Times New Roman"/>
                <w:sz w:val="24"/>
                <w:szCs w:val="24"/>
              </w:rPr>
              <w:t xml:space="preserve">Повторяем правописание непроизносимых согласных в </w:t>
            </w:r>
            <w:proofErr w:type="gramStart"/>
            <w:r w:rsidRPr="00332214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Выполнять упражнения на повторение данной орфо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граммы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Текущий диктант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по теме «По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вторение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изученных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орфо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грамм».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Применять изученные ор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фограммы. Проявить  личностную заинтересованность в приобре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тении и расширении знаний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 способов действий.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248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Работа над ошибками.  Текст и его заголовок.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вторять правило написания непроизносимых согласных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. Называть и находить в словах «опас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ные» буквосочетания.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Индивидуальная ра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бота: продолжать текст, при помощи слов подсказок.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248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Разбор слова по составу и словооб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разование.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Упражняться в полном письменном разборе слов по составу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Повторя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ем правописание суффиксов.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Упражняться в повторении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изученных орфограмм.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Повторяем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приставок.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Повторять изученные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орфограммы. Исправлять ошибки. Выполнять инди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видуальную работу.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Текущая контроль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рабо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та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«Фонети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ческий анализ слова, разбор слова по составу»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Выполнять тестовые задания, полный фонетический анализ слова. Разбирать слова по составу. Находить части слова и выделять их соответствующим значком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Заглавие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Обсуждать начало текста. Озаглавливать текст. Ана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лизировать и корректиро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вать текст. Записывать исправленный текст в тет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радь.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ние и его смысл. Слова в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наблюдения над языковым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материалом: смысл предложения, слова в предло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жении, границы 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ния. Познакомиться с раз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делом «Синтаксис».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ния по це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ли высказывания и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интонации.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Фронтальная работа: выби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рать ответ на вопрос о целях высказывания предло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жения. Индивидуальная работа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пределять цели высказывания 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Последо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ватель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ность 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ний в тек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сте. 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мостоя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тельная работа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по развитию речи по теме «Текст, заголовок текста»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Работа в группах по восста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новлению последовательности предложений в тек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сте. Индивидуальная рабо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та: списывание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Списыва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ние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по те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ме «По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вторение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изученных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орфо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грамм».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Списывать текст по алго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ритму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ыполнять самопро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верку.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Главные члены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Коллек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тивно обсуждать правило. Работать в парах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Повторяем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написание раздели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тельного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твердого 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разделительного мягкого знаков.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Решать проблемную ситуа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цию: различать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раздели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тельные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Главные члены 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Работать с правилом и алгоритмом нахож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дения подлежащего и ска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зуемого.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Выводить  пра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вило при помощи карточки - помощницы.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яснять выбор нужной бук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вы. 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писать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приставки,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оканчива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ющиеся на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Отра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батывать алгоритм приме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нения правила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248" w:type="dxa"/>
          </w:tcPr>
          <w:p w:rsidR="00F13A48" w:rsidRPr="00502B7C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Словар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ный диктант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Подлежа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щее.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Правильно писать словарные слова, ставить в них ударение, подчеркивать «опасное место». Отрабатывать алгоритм нахождения подлежащего.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>Сказуемое.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Отрабатывать алгоритм нахождения сказуемого.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Самостоятельно работать: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писать письмо, с помощью наводящих вопросов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Сказуемое.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Находить второсте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пенные члены в предложе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нии с помощью алгоритма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онтрольная работа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по темам «Простое предложение. Виды предложений по цели высказывания и по интонации. Главные члены предложения».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Оценить результат освоения тем, проявить личностную заинтересованность  в приобретении и расширении знаний и способов действий.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Анализировать языковой материал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Второ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степенные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Само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стоятельно работать: применять правило.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Обстоя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тельство.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Решать проблемную зада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чу: значение обстоятельст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ва.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приставку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Коллективно выводить правило. Анализировать слова с приставками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Выполнять тестовые задания</w:t>
            </w:r>
          </w:p>
        </w:tc>
      </w:tr>
      <w:tr w:rsidR="00F13A48" w:rsidRPr="00BA7BDA" w:rsidTr="00F13A48">
        <w:trPr>
          <w:trHeight w:val="150"/>
        </w:trPr>
        <w:tc>
          <w:tcPr>
            <w:tcW w:w="10881" w:type="dxa"/>
            <w:gridSpan w:val="4"/>
          </w:tcPr>
          <w:p w:rsidR="00F13A48" w:rsidRPr="00BA7BDA" w:rsidRDefault="00F13A48" w:rsidP="00FD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19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 четверть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Обстоя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тельство.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Находить в предложении грамматиче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скую основу и обстоятель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ство.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Инди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видуальная работа: состав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лять плана письма, пользуясь наводящими вопросами.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Повторять прове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ряемые безударные гласные.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Определе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Работать с правилом. Сравнивать предложения с определе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ниями и без них. </w:t>
            </w:r>
          </w:p>
        </w:tc>
      </w:tr>
      <w:tr w:rsidR="00F13A48" w:rsidRPr="00BA7BDA" w:rsidTr="00F13A48">
        <w:trPr>
          <w:trHeight w:val="897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слова с двумя корнями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Писать сложные слова, тренироваться в правописании слов с соединительными гласными. Находить в словах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два корня. Выявлять букву,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которая является соедини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тельной гласной. 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Опреде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ление.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Находить определения.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Выбирать вопросы, на которые отвечают определения.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Запоминаем со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единитель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ные гласные о, 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Тренироваться в написании сложных  слов с соедини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тельными гласными. Писать под диктовку.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Работать с текстом: восстанавливать начало письма. Самостоятельная работа исправлять текст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иктант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теме «Орфограммы, изученные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во 2 классе».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Писать текст с изученными орфограммами. Выполнять грамматическое задание. Проверять написанное. Находить и исправлять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ошибки. Писать аккуратно 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четко.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Анализ ошибок, допущен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ных в дик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танте.</w:t>
            </w:r>
          </w:p>
        </w:tc>
        <w:tc>
          <w:tcPr>
            <w:tcW w:w="4965" w:type="dxa"/>
          </w:tcPr>
          <w:p w:rsidR="00F13A48" w:rsidRPr="005F72B9" w:rsidRDefault="00F13A48" w:rsidP="00FD3E5B">
            <w:pPr>
              <w:pStyle w:val="a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ходить и исправлять ошибки.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Писать аккуратно и четко.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Дополне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Работать с правилом.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Находить дополнения.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Выбирать вопросы, на которые отвечают дополнения.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писать бу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квы </w:t>
            </w:r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о,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после ши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пящих в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Обсуждать алгоритм применения правила. Выполнять тренировочные упражнения.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Дополне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Текущая контроль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ная работа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>темам «Рас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пространен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ные и не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распростра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ненные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ния. Второстепенные члены пред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ложения».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Самостоятельно выполнять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задания. Выполнять само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проверку. Выписывать главные члены 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ния. Подчеркивать члены предложения соответствующим графическим зна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ком. Задавать вопросы к второ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степенным членам.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писать буквы о, ё после шипящих в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Правильно обозначать звук (о) после шипящих в </w:t>
            </w:r>
            <w:proofErr w:type="gramStart"/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корне слова</w:t>
            </w:r>
            <w:proofErr w:type="gramEnd"/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Называть шипящие согласные звуки и буквы, которые их обозначают. Правильно ставить ударение в словах. Объяснять, что такое чередование звуков. Находить и самостоятельно выделять корень в слове.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 xml:space="preserve">Текущий диктант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по теме Правописание сложных слов; о и ё после шипящих в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Применять изученные ор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фограммы.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Обсуждение правила. Работа с рубрикой «Обрати внимание». Работа со схемами. Безошибочно находить в предложении подлежащее и сказуемое. Правильно выбирать графический знак для обозначения членов предложения.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обозна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чать звук [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>] после звука [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Наблюдать за способом обозначения звука [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>] по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сле [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>] в различных частях слова. Работать над право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писанием слов с этой орфо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граммой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. Обсуждать алгоритм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применения правила.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Однород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ные члены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Знакомиться с союзами при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однородных членах. Трени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роваться в нахождении од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нородных членов.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Знаки пре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пинания при одно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родных членах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Правильно писать однородные члены, связанные союзами и интонацией.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Словар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ный диктант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писать письма.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аписать письмо с опорой на текст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Однород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ные члены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Фронтально и инди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видуально работать со схемами.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ставить знаки препинания в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ниях с однородны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ми члена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ми предложения.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Выполнять задания по определению связи между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однородными членами.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Однород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ные члены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Писать словарные слова под диктовку. Находить в предложении  однородные члены.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ставить знаки пре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пинания в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предложе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ниях с однородны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ми члена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ми предложения.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Работать с рисун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ком учебника.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письма. 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Работать  с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последующим обсуждени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ем: подбирать заглавие, составлять план текста, разграничивать и сравни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вать текст-описание и текст-повествование, соз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давать собственный текст.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Повторя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ем фоне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тику и состав слова.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Повторять алгоритм фонетического анализа.  Отрабатывать алгоритм разбора слова по составу. 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онтрольная работа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за первое полугодие по темам «Фонетика              Состав слова. Синтаксис.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Простое предложение».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Выполнять комплексную работу: фонетический анализ слова, разбор слова по составу, разбор простых предложений.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Повторе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ние. 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Сопоставлять звуковую и буквенную запись слов.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Классифицировать слова по значению: слова, отве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чающие на вопросы «кто?»,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«что?», «какой?», «что де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лать?».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ятельные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и служеб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ные части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Наблюдать за самостоя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тельными и служебными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частями речи.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Повторе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 xml:space="preserve"> Списывание.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Обобщать изученные орфо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граммы. 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Имя суще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ствитель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Клас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сифицировать существи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тельные по вопросам 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значениям.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4248" w:type="dxa"/>
          </w:tcPr>
          <w:p w:rsidR="00F13A48" w:rsidRPr="00523A7F" w:rsidRDefault="00F13A48" w:rsidP="00FD3E5B">
            <w:pPr>
              <w:pStyle w:val="a5"/>
              <w:rPr>
                <w:rFonts w:ascii="Times New Roman" w:hAnsi="Times New Roman"/>
                <w:b/>
                <w:color w:val="FF0000"/>
                <w:spacing w:val="-3"/>
                <w:sz w:val="24"/>
                <w:szCs w:val="24"/>
              </w:rPr>
            </w:pPr>
            <w:r w:rsidRPr="00523A7F">
              <w:rPr>
                <w:rFonts w:ascii="Times New Roman" w:hAnsi="Times New Roman"/>
                <w:b/>
                <w:color w:val="FF0000"/>
                <w:spacing w:val="-3"/>
                <w:sz w:val="24"/>
                <w:szCs w:val="24"/>
              </w:rPr>
              <w:t>Административная контрольная  работа</w:t>
            </w:r>
            <w:r w:rsidRPr="00523A7F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Проверять  каждый выполненный шаг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писать из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ложение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Работать с текстом: тип текста, смысловая цельность текста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Род имен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 обсуждать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правило. Определять род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имен существительных.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Род имен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Наблюдать и упражняться в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определении рода неизменяемых имен существительных.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иктант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за первое полугодие по 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>теме «Ор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фограммы,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изученные в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первом по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лугодии».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Писать текст с изученными орфограммами. Выполнять грамматическое задание. Проверять написанное. Находить и исправлять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ошибки. Писать аккуратно 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четко.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Проверять написанное. Находить и исправлять ошиб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. Объяснять написание слов с изученными орфограммами.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писать из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Индивидуальная работа: писать изложение текста-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описания с помощью наводящих вопросов</w:t>
            </w:r>
          </w:p>
        </w:tc>
      </w:tr>
      <w:tr w:rsidR="00F13A48" w:rsidRPr="00BA7BDA" w:rsidTr="00F13A48">
        <w:trPr>
          <w:trHeight w:val="150"/>
        </w:trPr>
        <w:tc>
          <w:tcPr>
            <w:tcW w:w="10881" w:type="dxa"/>
            <w:gridSpan w:val="4"/>
          </w:tcPr>
          <w:p w:rsidR="00F13A48" w:rsidRPr="00BA7BDA" w:rsidRDefault="00F13A48" w:rsidP="00FD3E5B">
            <w:pPr>
              <w:pStyle w:val="a5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Классифицировать имена существительные в форме единственного и множест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венного числа. Определять  число имен существительных.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сание мяг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кого знака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после ши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пящих в именах 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Обсуждать алгоритм применения правила. Классифицировать слова с </w:t>
            </w:r>
            <w:proofErr w:type="spellStart"/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proofErr w:type="spellEnd"/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после шипящих и без него. 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>Упраж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нение: определять род и чис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ло 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 </w:t>
            </w:r>
            <w:r w:rsidRPr="00BA7BDA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имен 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pacing w:val="-24"/>
                <w:sz w:val="24"/>
                <w:szCs w:val="24"/>
              </w:rPr>
              <w:t>существительных.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сание мягкого знака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после ши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пящих в именах существительных.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вторять правописание без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ударных гласных в словах.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Писать под диктовку.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Познакомиться с именами существительными, упот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ребляющимися только в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форме единственного чис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ла или только в форме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множественного числа. Определять число имен суще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ствительных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Изменение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имен существительных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по числам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Правильно писать слова. Выполнять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тренировочные упражне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Изменение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имен существительных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по числам.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Наблюдать за правописа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нием формы множествен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ного числа имен существительных, заканчивающихся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-м</w:t>
            </w:r>
            <w:proofErr w:type="gramEnd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Текущая контроль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ная работа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«Части ре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чи, род и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число имен 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тельных».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Делить имена существительные на группы. Рас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пределять слова по столби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кам. Записывать слова в форме единственного чис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ла.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писать из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Фронтально работать: ана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лизировать текст. Индивидуально работать: готовый план и записывать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один из образцов текста с помощью наводящих вопросов. Исправлять текст.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Изменение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имен существительных по паде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жам.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Наблюдать за употреблени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ем в предложениях текста одного и того же слова в формах разных падежей.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Коллек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тивно обсуждать правило.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Падеж имен существительных.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Косвенные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падежи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Называть падежи и падежные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вопросы с помощью карточки помощницы. Познакомиться с алгоритмом определения падежа слова в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предложении. 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Выполнять работу со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словарными словами.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Падеж имен существительных.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Падежные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предлоги.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Упражнения: различать па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дежный и синтаксический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вопрос к слову; находить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слова в форме родительного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падежа, ставить слова в 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форму определенного паде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 xml:space="preserve">жа. Фронтально работать с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таблицей учебника (падежи 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предлоги).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Учим слова с удво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енными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согласны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ми в </w:t>
            </w:r>
            <w:proofErr w:type="gramStart"/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корне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Писать слова с удвоенными согласными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бб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лл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жж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>. Классифицировать слова. Поша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гово работать по алгоритму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написания слов с удвоен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ными согласными.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Фронтально работать: ана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лизировать текст учебника.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Индивидуально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писать письмо с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пересказом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изложенной истории с помощью наводящих вопросов.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Обсуждать правила и алго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ритмы их применения. Заменять звуковую запись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слов буквенной. Составлять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слова по заданной модели.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Учимся 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сать суф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фикс </w:t>
            </w:r>
            <w:proofErr w:type="gramStart"/>
            <w:r w:rsidRPr="00BA7BDA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–</w:t>
            </w:r>
            <w:proofErr w:type="spellStart"/>
            <w:r w:rsidRPr="00BA7BDA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о</w:t>
            </w:r>
            <w:proofErr w:type="gramEnd"/>
            <w:r w:rsidRPr="00BA7BDA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к</w:t>
            </w:r>
            <w:proofErr w:type="spellEnd"/>
            <w:r w:rsidRPr="00BA7BDA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-</w:t>
            </w:r>
            <w:r w:rsidRPr="00BA7BDA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 </w:t>
            </w:r>
            <w:r w:rsidRPr="00BA7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именах 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Без ошибок писать слова с суффиксами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-их, -</w:t>
            </w:r>
            <w:proofErr w:type="spellStart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spellEnd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Падеж имен существительных 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Развернутое объяснение выбора падежного окончания. Словарная работа.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proofErr w:type="spellStart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proofErr w:type="gramEnd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proofErr w:type="spellEnd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- и –</w:t>
            </w:r>
            <w:proofErr w:type="spellStart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иц</w:t>
            </w:r>
            <w:proofErr w:type="spellEnd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и сочетания </w:t>
            </w:r>
            <w:proofErr w:type="spellStart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ичк</w:t>
            </w:r>
            <w:proofErr w:type="spellEnd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ечк</w:t>
            </w:r>
            <w:proofErr w:type="spellEnd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Обсуждать алгоритм применения правила. Составлять слова по заданным моделям. Словарная работа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Работа с текстом.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тип текста. Редактировать текст с нарушениями норм письменной речи.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Склонение имен существительных. Понятие о склонении.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Твердо знать, что такое начальная форма слова. Устанавливать род существительного. Пошагово выполнять алгоритм определения типа склонения существительного.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Учимся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писать со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четания </w:t>
            </w:r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инк, </w:t>
            </w:r>
            <w:proofErr w:type="spellStart"/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>енк</w:t>
            </w:r>
            <w:proofErr w:type="spellEnd"/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Наблюдать за словами с сочетаниями инк, 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енк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  и устанавливать признак, по которому определяется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 с помощью памятки. Работать со словарными словами. Правильно писать слова с удвоенными согласными.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7.02 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 xml:space="preserve">Текущий </w:t>
            </w:r>
            <w:r w:rsidRPr="00BA7B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диктант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темам «Мягкий знак по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сле шипя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щих на кон</w:t>
            </w:r>
            <w:r w:rsidRPr="00BA7BDA">
              <w:rPr>
                <w:rFonts w:ascii="Times New Roman" w:hAnsi="Times New Roman"/>
                <w:spacing w:val="-9"/>
                <w:sz w:val="24"/>
                <w:szCs w:val="24"/>
              </w:rPr>
              <w:t>це имен су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ществи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тельных.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Удвоенные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согласные 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словах.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Суффиксы имен суще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ствитель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ных»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Анализ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ошибок,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допущен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ных в дик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На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ходить и исправлять ошибки.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Объяснять написание слов с 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изученными орфограммами.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Склонение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имен существи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тельных.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Определять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склонение имен существи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тельных не в начальной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форме.  Пошагово выполнять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алгоритм определения скло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нения имен существительных в формах косвенных падежей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множественного числа.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сание без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ударных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окончаний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имен существительных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1-го скло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Развернуто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объяснять выбор падежно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го окончания при помощи памятки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Списывать текст по алго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ритму списывания без оши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бок. Корректировать напи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санное. Объяснять орфо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граммы в словах.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Склонение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имен существительных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родитель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ного паде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жа множе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ственного числа.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Выводить понятие «не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склоняемые имена существительные». Проводить на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блюдение над формой ро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дительного падежа некото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рых имен существительных. 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Тест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теме «Род, число, падеж, склонение, имен существительных»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Выполнять тестовые задания с выбором варианта или вариантов правильного ответа.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Правописание безударных окончаний имен существительных 1-го склонения.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Отрабатывать алгоритм применения изученного правила. Повторять изученные орфограммы.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Имена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тельные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>одушевленные и неодушевленные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Вы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водить понятие «одушев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ленные 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неодушевленные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имена существительные».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безудар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ные окон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чания имен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тельных 2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склонения.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Познакомиться с системой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падежных окончаний имен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существительных 2 склоне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ния. Тренироваться в написании безударных окончаний.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писать из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Письменно пересказывать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исходный текст с измене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нием лица повествования. Подбирать заголовок. Составлять план текста с помощью учителя.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Имена 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тельные одушевленные и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неодушев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ленные.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Работать с одушевленными и неодушевленными именами существительными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безударные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окон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чания имен существи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тельных 2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склонения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Осознавать, запоминать и применять способы проверки безударных гласных в окончаниях имен 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тельных 2 склонения. Раз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личать имена существительные 1 и 2 склонения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Имена су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ществительные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собственные и на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рицатель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Понимать тер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мин «собственные и нари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цательные имена существительные».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гласных в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оконча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ниях имен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после ши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пящих и </w:t>
            </w:r>
            <w:proofErr w:type="spellStart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proofErr w:type="spellEnd"/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Коллективно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выводить и обсуждать пра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вило. Классифицировать слова, упражнения, приме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нять правила. Повторять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написание словарных слов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Учимся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писать из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Фронтально работать: обсуждать порядок действий при написании изложения. Работать в парах: подготовиться к написанию изло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жения. Самостоятельно 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работать: писать изложение.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4248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pacing w:val="-11"/>
                <w:sz w:val="24"/>
                <w:szCs w:val="24"/>
              </w:rPr>
              <w:t>образова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ния имен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тельных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Выполнять упражнения на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изученного во 2 классе. Анализировать сло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ва, образованные сложени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ем целых слов без соеди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нительных гласных.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сание без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ударных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окончаний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имен су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ществи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тельных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3-го скло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нения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Давать развер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нутое объяснение выбора падежного окончания с помощью карточки помощницы. Вы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полнять словарную работу.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образова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ния имен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Выполнять тренировочные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упражнения. Выпол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нять самостоятельную работу.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онтрольная работа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за 3 четверть  по теме «Грамматические  признаки имени существительного 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Выполнять задания базового уровня.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безудар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ные окон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чания имен существительных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3-го скло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Упражняться в отработке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алгоритма применения изу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ченного правила. Повторять изученное. Выполнять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самостоятельную работу.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4248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Текущее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изложе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Писать изложение после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предварительной подготов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Повторяем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фонетику и состав слова.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Выполнять повторительно-обобщающие упражнения.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Словар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ный дик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тант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Повторяем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сание безударных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окончаний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имен существи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тельных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1-го, 2-го и 3-го скло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нений.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Работать в орографиче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ской тетради.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248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иктант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по теме «Орфограммы,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изученные в третьей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четверти».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Писать текст с изученными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орфограммами. Выполнять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грамматическое задание.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Проверять написанное.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Находить и исправлять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ошибки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Анализ ошибок,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допущен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ных в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диктанте.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Находить и исправлять ошибки.  Объяснять написа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ние слов с изученными ор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фограммами.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Обсуждение правила. Упражнения: связь имени прилагательного и имени существительного, начальная форма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имени прилагательного.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множественного числа.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Упражнения: классификация.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2"/>
                <w:sz w:val="24"/>
                <w:szCs w:val="24"/>
              </w:rPr>
              <w:t>Фронтально работать с тек</w:t>
            </w:r>
            <w:r w:rsidRPr="00BA7BDA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>стом восстановление по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рядка предложений, подбор </w:t>
            </w:r>
            <w:r w:rsidRPr="00BA7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заголовка, составление 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плана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1"/>
                <w:sz w:val="24"/>
                <w:szCs w:val="24"/>
              </w:rPr>
              <w:t>Повторя</w:t>
            </w:r>
            <w:r w:rsidRPr="00BA7BDA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2"/>
                <w:sz w:val="24"/>
                <w:szCs w:val="24"/>
              </w:rPr>
              <w:t>ем право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писание безудар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0"/>
                <w:sz w:val="24"/>
                <w:szCs w:val="24"/>
              </w:rPr>
              <w:t>ных окон</w:t>
            </w:r>
            <w:r w:rsidRPr="00BA7BDA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чаний имен существительных.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1"/>
                <w:sz w:val="24"/>
                <w:szCs w:val="24"/>
              </w:rPr>
              <w:t>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сать под диктовку.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Коллективно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работать: записывать </w:t>
            </w:r>
            <w:r w:rsidRPr="00BA7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предложения с именами прилагательными в роли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сказуемых.</w:t>
            </w:r>
          </w:p>
        </w:tc>
      </w:tr>
      <w:tr w:rsidR="00F13A48" w:rsidRPr="00BA7BDA" w:rsidTr="00F13A48">
        <w:trPr>
          <w:trHeight w:val="150"/>
        </w:trPr>
        <w:tc>
          <w:tcPr>
            <w:tcW w:w="10881" w:type="dxa"/>
            <w:gridSpan w:val="4"/>
          </w:tcPr>
          <w:p w:rsidR="00F13A48" w:rsidRPr="00BA7BDA" w:rsidRDefault="00F13A48" w:rsidP="00FD3E5B">
            <w:pPr>
              <w:pStyle w:val="a5"/>
              <w:jc w:val="center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766EE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4 четверть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сание </w:t>
            </w:r>
            <w:r w:rsidRPr="00BA7BDA">
              <w:rPr>
                <w:rFonts w:ascii="Times New Roman" w:hAnsi="Times New Roman"/>
                <w:bCs/>
                <w:sz w:val="24"/>
                <w:szCs w:val="24"/>
              </w:rPr>
              <w:t xml:space="preserve">имен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су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ществи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тельных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 </w:t>
            </w:r>
            <w:proofErr w:type="spellStart"/>
            <w:r w:rsidRPr="00BA7BDA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ий</w:t>
            </w:r>
            <w:proofErr w:type="spellEnd"/>
            <w:r w:rsidRPr="00BA7BDA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BA7BDA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ия</w:t>
            </w:r>
            <w:proofErr w:type="spellEnd"/>
            <w:r w:rsidRPr="00BA7BDA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proofErr w:type="spellEnd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Наблюдать и работать с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таблицей учебника. Коллек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тивно формулировать пра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вило. Выполнять трениро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вочные упражнения.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Правописание имен су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ществительных на </w:t>
            </w:r>
            <w:proofErr w:type="spellStart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proofErr w:type="spellEnd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proofErr w:type="spellEnd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proofErr w:type="spellEnd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Коллективно формулиро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и обсуждать правило.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Работать с таблицей учеб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ника. Обобщать правила правописания безударных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окончаний имен существи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Повторе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ние пра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вил пра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вописания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безудар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ных окон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чаний имен существительных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Правильно писать безударные падежные окончания имен существительных с помощью карточки помощницы.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Текущий диктант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«Правопи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сание па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дежных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окончаний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имен существи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тельных»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Писать текст с изученными орфограммами. Выполнять грамматическое задание.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Проверять написанное.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Находить и исправлять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ошибки.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Анализ ошибок, допущен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ных в дик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>На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ходить и исправлять ошибки. Объяснять написание слов с </w:t>
            </w: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изученными орфограммами.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Качественные имена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Наблюдать: значение имен </w:t>
            </w:r>
            <w:r w:rsidRPr="00BA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прилагательных. Работать с 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t>рисунком учебника. Сравни</w:t>
            </w:r>
            <w:r w:rsidRPr="00BA7BD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вать признаки предмета.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Изложение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 элемен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тами со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чинения.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Самостоятельно работать: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составлять текст по данно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му плану.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Степени сравнения качественных прилагательных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Фронтально работать: обсуждать правила и работать с таблицей  (заполнить таблицу данными прилагательными в форме сравнительной и превосходной степени)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окончаний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имен прилагательных.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Работать с таблицей учебника.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Упражнения: изменять име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на прилагательные по па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дежам, выделять оконча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ния. Писать под диктовку.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Анализировать текст, составлять план. Самостоя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тельно работать: письмен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но пересказывать текст с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элементами сочинения.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Степени сравнения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качествен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ных прилагательных.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Работать в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парах: исправлять ошибки в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образовании форм сравни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тельной степени качест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венных прилагательных.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сание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окончаний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имен прилагательных.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Группировать слова по ор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фограммам.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Исправ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лять   ошибки в написании окончаний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>имен прилага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тельных.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Краткая форма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качествен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ных прила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гательных.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Фронтально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работать: обсуждать пра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вило, работать с текстом.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Работать с таблицей учебника.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окончаний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имен прилага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Коллективно формулировать правило. Классифицировать слова 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 буквами </w:t>
            </w:r>
            <w:proofErr w:type="gramStart"/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proofErr w:type="gramEnd"/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е в окончании.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248" w:type="dxa"/>
          </w:tcPr>
          <w:p w:rsidR="00F13A48" w:rsidRPr="00766EED" w:rsidRDefault="00F13A48" w:rsidP="00FD3E5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66EED">
              <w:rPr>
                <w:rFonts w:ascii="Times New Roman" w:hAnsi="Times New Roman"/>
                <w:i/>
                <w:sz w:val="24"/>
                <w:szCs w:val="24"/>
              </w:rPr>
              <w:t>Стандартизированная контрольная работа (конец учебного года)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Проверять  каждый выполненный шаг.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Относительные имена прилагательные.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Коллективно обсуж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дать правило.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Относительные имена прилагательные.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Правописание от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носительных прила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гательных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Классифицировать имена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прилагательные: </w:t>
            </w:r>
            <w:proofErr w:type="spellStart"/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Выполнять тренировочные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упражнения и творческую работу.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Как образуются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относительные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имена при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лагательные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Работать в па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рах: способы образования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относительных прилагательных.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Правописание относитель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>ных прила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гательных.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Фронталь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 работать: образовывать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слова по схеме. Классифи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цировать слова с суффик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сами </w:t>
            </w:r>
            <w:proofErr w:type="gramStart"/>
            <w:r w:rsidRPr="00BA7B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A7BD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>-, -ан-, -</w:t>
            </w:r>
            <w:proofErr w:type="spellStart"/>
            <w:r w:rsidRPr="00BA7BDA">
              <w:rPr>
                <w:rFonts w:ascii="Times New Roman" w:hAnsi="Times New Roman"/>
                <w:sz w:val="24"/>
                <w:szCs w:val="24"/>
              </w:rPr>
              <w:t>ян</w:t>
            </w:r>
            <w:proofErr w:type="spellEnd"/>
            <w:r w:rsidRPr="00BA7BDA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енн</w:t>
            </w:r>
            <w:proofErr w:type="spellEnd"/>
            <w:r w:rsidRPr="00BA7BDA">
              <w:rPr>
                <w:rFonts w:ascii="Times New Roman" w:hAnsi="Times New Roman"/>
                <w:iCs/>
                <w:sz w:val="24"/>
                <w:szCs w:val="24"/>
              </w:rPr>
              <w:t>-.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писать со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чинение.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Работать с рисунком учебника. Выпол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нять самостоятельную творческую работу: созда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вать собственный текст.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248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Текущая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рабо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та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теме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«Имя при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лагатель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ное и его грамматическое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значение».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Выполнять задания по изу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ченному материалу. Пла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нировать и контролировать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свою работу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Работать с толковым словариком учебника. Индивидуально работать с текстом «Весенние ручьи».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Правописание относитель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ных прила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гательных.</w:t>
            </w:r>
          </w:p>
        </w:tc>
        <w:tc>
          <w:tcPr>
            <w:tcW w:w="4965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Работать 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орфографиче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ской тетради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Притяжательные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имена при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лагательные.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Коллективно обсуждать правила и наблюдать осо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бенности притяжательных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прилагательных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сание притяжатель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ных прилагательных.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полнять тренировочные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упражнения: суффиксы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притяжательных прилага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248" w:type="dxa"/>
          </w:tcPr>
          <w:p w:rsidR="00F13A48" w:rsidRPr="00B30180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«Правопи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сание па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дежных 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окончаний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имен при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лагатель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Писать текст с изученными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орфограммами. Выполнять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грамматическое задание.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Проверять написанное. На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ходить и исправлять ошиб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ки.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Анализ ошибок,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допущенных в дик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Находить и исправлять ошиб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ки.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Объяснять написание слов с изученными орфо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граммами.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сание сравнительной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качествен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ных прила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гательных.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Тренировочные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упражнения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способы образования отно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сительных прилагательных,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фонетический анализ слов.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Безошибочно списывать текст.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Правописание пре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восходной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качествен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ных прила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гательных.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Повторять написание букв </w:t>
            </w:r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о, </w:t>
            </w:r>
            <w:proofErr w:type="gramStart"/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>ев</w:t>
            </w:r>
            <w:proofErr w:type="gramEnd"/>
            <w:r w:rsidRPr="00BA7B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окончаниях имен прилагательных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сание краткой формы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качествен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ных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прилагательных. </w:t>
            </w: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Образовывать краткую форму имен прилагательных.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Коллек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тивно формулировать и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отрабатывать правило.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Правильно писать словарные слова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Местоиме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правило.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7BDA">
              <w:rPr>
                <w:rFonts w:ascii="Times New Roman" w:hAnsi="Times New Roman"/>
                <w:b/>
                <w:sz w:val="24"/>
                <w:szCs w:val="24"/>
              </w:rPr>
              <w:t>Текущее изложение.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Отвечать на вопросы. Составить примерный план.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Объяснить возможные лек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t>сико-орфографические за</w:t>
            </w:r>
            <w:r w:rsidRPr="00BA7BD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труднения. Подобрать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>си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нонимы к словам.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Записать изложение. Про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верить написанное.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Личные 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местоиме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Наблюдать и анализиро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вать языковой материал местоимения и слова, ко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>торые они заменяют в тек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сте.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248" w:type="dxa"/>
          </w:tcPr>
          <w:p w:rsidR="00F13A48" w:rsidRPr="00766EED" w:rsidRDefault="00F13A48" w:rsidP="00FD3E5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66EED">
              <w:rPr>
                <w:rFonts w:ascii="Times New Roman" w:hAnsi="Times New Roman"/>
                <w:b/>
                <w:i/>
                <w:sz w:val="24"/>
                <w:szCs w:val="24"/>
              </w:rPr>
              <w:t>Годовая контрольная работа за 3 класс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Выполнять тестовые задания с разными вариантами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выбора ответов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Личные 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>местоиме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 обсуждать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правило.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сание ме</w:t>
            </w:r>
            <w:r w:rsidRPr="00BA7BDA">
              <w:rPr>
                <w:rFonts w:ascii="Times New Roman" w:hAnsi="Times New Roman"/>
                <w:spacing w:val="-4"/>
                <w:sz w:val="24"/>
                <w:szCs w:val="24"/>
              </w:rPr>
              <w:t>стоимений</w:t>
            </w:r>
          </w:p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с предло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гами.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Выполнять тренировочные упражне</w:t>
            </w:r>
            <w:r w:rsidRPr="00BA7BDA">
              <w:rPr>
                <w:rFonts w:ascii="Times New Roman" w:hAnsi="Times New Roman"/>
                <w:sz w:val="24"/>
                <w:szCs w:val="24"/>
              </w:rPr>
              <w:softHyphen/>
              <w:t xml:space="preserve">ния. Работать с текстами учебника. 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Работать с таблицей учеб</w:t>
            </w:r>
            <w:r w:rsidRPr="00BA7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ника.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A7BDA">
              <w:rPr>
                <w:rFonts w:ascii="Times New Roman" w:hAnsi="Times New Roman"/>
                <w:sz w:val="24"/>
                <w:szCs w:val="24"/>
              </w:rPr>
              <w:t xml:space="preserve">ределять грамматические </w:t>
            </w:r>
            <w:r w:rsidRPr="00BA7BDA">
              <w:rPr>
                <w:rFonts w:ascii="Times New Roman" w:hAnsi="Times New Roman"/>
                <w:spacing w:val="-1"/>
                <w:sz w:val="24"/>
                <w:szCs w:val="24"/>
              </w:rPr>
              <w:t>признаки местоимения.</w:t>
            </w:r>
          </w:p>
        </w:tc>
      </w:tr>
      <w:tr w:rsidR="00F13A48" w:rsidRPr="00BA7BDA" w:rsidTr="00F13A48">
        <w:trPr>
          <w:trHeight w:val="150"/>
        </w:trPr>
        <w:tc>
          <w:tcPr>
            <w:tcW w:w="67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7BD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4248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Викторина</w:t>
            </w:r>
            <w:r w:rsidRPr="00BA7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A7BDA">
              <w:rPr>
                <w:rFonts w:ascii="Times New Roman" w:hAnsi="Times New Roman"/>
                <w:sz w:val="24"/>
                <w:szCs w:val="24"/>
              </w:rPr>
              <w:t>«Знатоки русского языка».</w:t>
            </w:r>
          </w:p>
        </w:tc>
        <w:tc>
          <w:tcPr>
            <w:tcW w:w="4965" w:type="dxa"/>
          </w:tcPr>
          <w:p w:rsidR="00F13A48" w:rsidRPr="00BA7BDA" w:rsidRDefault="00F13A48" w:rsidP="00FD3E5B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F13A48" w:rsidRPr="00B76916" w:rsidRDefault="00F13A48" w:rsidP="00B76916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F13A48" w:rsidRPr="00B76916" w:rsidSect="00F13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0B6EA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A15FFC"/>
    <w:multiLevelType w:val="hybridMultilevel"/>
    <w:tmpl w:val="2F72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7563F"/>
    <w:multiLevelType w:val="hybridMultilevel"/>
    <w:tmpl w:val="F98A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22A54"/>
    <w:multiLevelType w:val="hybridMultilevel"/>
    <w:tmpl w:val="7B30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20D2F"/>
    <w:multiLevelType w:val="singleLevel"/>
    <w:tmpl w:val="DEDC1F38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7">
    <w:nsid w:val="11337301"/>
    <w:multiLevelType w:val="hybridMultilevel"/>
    <w:tmpl w:val="9494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328F4"/>
    <w:multiLevelType w:val="singleLevel"/>
    <w:tmpl w:val="4B4648CC"/>
    <w:lvl w:ilvl="0">
      <w:start w:val="1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9">
    <w:nsid w:val="120D35F0"/>
    <w:multiLevelType w:val="multilevel"/>
    <w:tmpl w:val="CCC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E5D2E"/>
    <w:multiLevelType w:val="singleLevel"/>
    <w:tmpl w:val="E800CBCE"/>
    <w:lvl w:ilvl="0">
      <w:start w:val="2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1">
    <w:nsid w:val="14D55DEA"/>
    <w:multiLevelType w:val="hybridMultilevel"/>
    <w:tmpl w:val="337C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D1F4E"/>
    <w:multiLevelType w:val="hybridMultilevel"/>
    <w:tmpl w:val="764E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147BF"/>
    <w:multiLevelType w:val="hybridMultilevel"/>
    <w:tmpl w:val="BDD62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971F93"/>
    <w:multiLevelType w:val="hybridMultilevel"/>
    <w:tmpl w:val="C9B8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8F486E"/>
    <w:multiLevelType w:val="singleLevel"/>
    <w:tmpl w:val="EC6EBA3E"/>
    <w:lvl w:ilvl="0">
      <w:start w:val="3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6">
    <w:nsid w:val="25C93ACB"/>
    <w:multiLevelType w:val="hybridMultilevel"/>
    <w:tmpl w:val="651C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14312"/>
    <w:multiLevelType w:val="singleLevel"/>
    <w:tmpl w:val="B00E82E4"/>
    <w:lvl w:ilvl="0">
      <w:start w:val="1"/>
      <w:numFmt w:val="decimal"/>
      <w:lvlText w:val="%1)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18">
    <w:nsid w:val="2B4D60E6"/>
    <w:multiLevelType w:val="hybridMultilevel"/>
    <w:tmpl w:val="33BC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A6E67"/>
    <w:multiLevelType w:val="hybridMultilevel"/>
    <w:tmpl w:val="6218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06363"/>
    <w:multiLevelType w:val="hybridMultilevel"/>
    <w:tmpl w:val="9BE05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6C7870"/>
    <w:multiLevelType w:val="hybridMultilevel"/>
    <w:tmpl w:val="5504CB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70859B2"/>
    <w:multiLevelType w:val="hybridMultilevel"/>
    <w:tmpl w:val="F22C1B3E"/>
    <w:lvl w:ilvl="0" w:tplc="70747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37CA1"/>
    <w:multiLevelType w:val="hybridMultilevel"/>
    <w:tmpl w:val="03C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85DD1"/>
    <w:multiLevelType w:val="hybridMultilevel"/>
    <w:tmpl w:val="BD48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11727"/>
    <w:multiLevelType w:val="hybridMultilevel"/>
    <w:tmpl w:val="670E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34D0D"/>
    <w:multiLevelType w:val="hybridMultilevel"/>
    <w:tmpl w:val="6196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85EC3"/>
    <w:multiLevelType w:val="hybridMultilevel"/>
    <w:tmpl w:val="5ED4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84A39"/>
    <w:multiLevelType w:val="singleLevel"/>
    <w:tmpl w:val="4B4648CC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29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0C50F5"/>
    <w:multiLevelType w:val="hybridMultilevel"/>
    <w:tmpl w:val="F9F6E6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02C7F18"/>
    <w:multiLevelType w:val="hybridMultilevel"/>
    <w:tmpl w:val="DC1A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D6B1C"/>
    <w:multiLevelType w:val="hybridMultilevel"/>
    <w:tmpl w:val="B6569CA2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A2DE2"/>
    <w:multiLevelType w:val="hybridMultilevel"/>
    <w:tmpl w:val="0A2A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67F67"/>
    <w:multiLevelType w:val="hybridMultilevel"/>
    <w:tmpl w:val="B794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60725B"/>
    <w:multiLevelType w:val="hybridMultilevel"/>
    <w:tmpl w:val="B7B6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71C40"/>
    <w:multiLevelType w:val="hybridMultilevel"/>
    <w:tmpl w:val="10C6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A25650"/>
    <w:multiLevelType w:val="hybridMultilevel"/>
    <w:tmpl w:val="F968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F71A4"/>
    <w:multiLevelType w:val="multilevel"/>
    <w:tmpl w:val="F2A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B1239A"/>
    <w:multiLevelType w:val="hybridMultilevel"/>
    <w:tmpl w:val="1BFE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000A4D"/>
    <w:multiLevelType w:val="hybridMultilevel"/>
    <w:tmpl w:val="CE3E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11ED3"/>
    <w:multiLevelType w:val="hybridMultilevel"/>
    <w:tmpl w:val="9C72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B7049"/>
    <w:multiLevelType w:val="hybridMultilevel"/>
    <w:tmpl w:val="DBC2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04097"/>
    <w:multiLevelType w:val="multilevel"/>
    <w:tmpl w:val="26A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4"/>
  </w:num>
  <w:num w:numId="3">
    <w:abstractNumId w:val="39"/>
  </w:num>
  <w:num w:numId="4">
    <w:abstractNumId w:val="9"/>
  </w:num>
  <w:num w:numId="5">
    <w:abstractNumId w:val="21"/>
  </w:num>
  <w:num w:numId="6">
    <w:abstractNumId w:val="36"/>
  </w:num>
  <w:num w:numId="7">
    <w:abstractNumId w:val="1"/>
  </w:num>
  <w:num w:numId="8">
    <w:abstractNumId w:val="2"/>
  </w:num>
  <w:num w:numId="9">
    <w:abstractNumId w:val="29"/>
  </w:num>
  <w:num w:numId="10">
    <w:abstractNumId w:val="20"/>
  </w:num>
  <w:num w:numId="11">
    <w:abstractNumId w:val="18"/>
  </w:num>
  <w:num w:numId="12">
    <w:abstractNumId w:val="38"/>
  </w:num>
  <w:num w:numId="13">
    <w:abstractNumId w:val="2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5">
    <w:abstractNumId w:val="2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26"/>
  </w:num>
  <w:num w:numId="18">
    <w:abstractNumId w:val="42"/>
  </w:num>
  <w:num w:numId="19">
    <w:abstractNumId w:val="3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21">
    <w:abstractNumId w:val="16"/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Arial" w:hAnsi="Arial" w:cs="Arial" w:hint="default"/>
        </w:rPr>
      </w:lvl>
    </w:lvlOverride>
  </w:num>
  <w:num w:numId="24">
    <w:abstractNumId w:val="43"/>
  </w:num>
  <w:num w:numId="25">
    <w:abstractNumId w:val="12"/>
  </w:num>
  <w:num w:numId="26">
    <w:abstractNumId w:val="11"/>
  </w:num>
  <w:num w:numId="27">
    <w:abstractNumId w:val="28"/>
  </w:num>
  <w:num w:numId="28">
    <w:abstractNumId w:val="28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9">
    <w:abstractNumId w:val="8"/>
  </w:num>
  <w:num w:numId="30">
    <w:abstractNumId w:val="33"/>
  </w:num>
  <w:num w:numId="31">
    <w:abstractNumId w:val="10"/>
  </w:num>
  <w:num w:numId="32">
    <w:abstractNumId w:val="41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40"/>
  </w:num>
  <w:num w:numId="35">
    <w:abstractNumId w:val="3"/>
  </w:num>
  <w:num w:numId="36">
    <w:abstractNumId w:val="19"/>
  </w:num>
  <w:num w:numId="37">
    <w:abstractNumId w:val="27"/>
  </w:num>
  <w:num w:numId="38">
    <w:abstractNumId w:val="4"/>
  </w:num>
  <w:num w:numId="39">
    <w:abstractNumId w:val="13"/>
  </w:num>
  <w:num w:numId="40">
    <w:abstractNumId w:val="6"/>
  </w:num>
  <w:num w:numId="41">
    <w:abstractNumId w:val="15"/>
  </w:num>
  <w:num w:numId="42">
    <w:abstractNumId w:val="17"/>
  </w:num>
  <w:num w:numId="43">
    <w:abstractNumId w:val="35"/>
  </w:num>
  <w:num w:numId="44">
    <w:abstractNumId w:val="22"/>
  </w:num>
  <w:num w:numId="45">
    <w:abstractNumId w:val="30"/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4"/>
  </w:num>
  <w:num w:numId="49">
    <w:abstractNumId w:val="7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916"/>
    <w:rsid w:val="001626A1"/>
    <w:rsid w:val="00443CB0"/>
    <w:rsid w:val="00B76916"/>
    <w:rsid w:val="00F1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A1"/>
  </w:style>
  <w:style w:type="paragraph" w:styleId="1">
    <w:name w:val="heading 1"/>
    <w:basedOn w:val="a"/>
    <w:next w:val="a"/>
    <w:link w:val="10"/>
    <w:uiPriority w:val="9"/>
    <w:qFormat/>
    <w:rsid w:val="00F13A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3A4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F13A4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48"/>
    <w:pPr>
      <w:ind w:left="720"/>
      <w:contextualSpacing/>
    </w:pPr>
  </w:style>
  <w:style w:type="paragraph" w:customStyle="1" w:styleId="Default">
    <w:name w:val="Default"/>
    <w:uiPriority w:val="99"/>
    <w:rsid w:val="00F13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F1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A48"/>
  </w:style>
  <w:style w:type="paragraph" w:customStyle="1" w:styleId="c8">
    <w:name w:val="c8"/>
    <w:basedOn w:val="a"/>
    <w:rsid w:val="00F1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3A48"/>
  </w:style>
  <w:style w:type="paragraph" w:styleId="a4">
    <w:name w:val="Normal (Web)"/>
    <w:basedOn w:val="a"/>
    <w:uiPriority w:val="99"/>
    <w:unhideWhenUsed/>
    <w:rsid w:val="00F1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3A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A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13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link w:val="a6"/>
    <w:uiPriority w:val="1"/>
    <w:qFormat/>
    <w:rsid w:val="00F13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13A48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3A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13A4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13A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13A48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13A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13A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13A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F13A48"/>
  </w:style>
  <w:style w:type="paragraph" w:customStyle="1" w:styleId="Zag2">
    <w:name w:val="Zag_2"/>
    <w:basedOn w:val="a"/>
    <w:rsid w:val="00F13A48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ar-SA"/>
    </w:rPr>
  </w:style>
  <w:style w:type="paragraph" w:customStyle="1" w:styleId="Zag3">
    <w:name w:val="Zag_3"/>
    <w:basedOn w:val="a"/>
    <w:rsid w:val="00F13A48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customStyle="1" w:styleId="ae">
    <w:name w:val="Νξβϋι"/>
    <w:basedOn w:val="a"/>
    <w:rsid w:val="00F13A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af">
    <w:name w:val="А_основной"/>
    <w:basedOn w:val="a"/>
    <w:link w:val="af0"/>
    <w:qFormat/>
    <w:rsid w:val="00F13A4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0">
    <w:name w:val="А_основной Знак"/>
    <w:basedOn w:val="a0"/>
    <w:link w:val="af"/>
    <w:rsid w:val="00F13A48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3A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1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rsid w:val="00F13A48"/>
    <w:rPr>
      <w:vertAlign w:val="superscript"/>
    </w:rPr>
  </w:style>
  <w:style w:type="character" w:styleId="af2">
    <w:name w:val="Strong"/>
    <w:basedOn w:val="a0"/>
    <w:qFormat/>
    <w:rsid w:val="00F13A48"/>
    <w:rPr>
      <w:b/>
      <w:bCs/>
    </w:rPr>
  </w:style>
  <w:style w:type="paragraph" w:customStyle="1" w:styleId="Style2">
    <w:name w:val="Style2"/>
    <w:basedOn w:val="a"/>
    <w:rsid w:val="00F13A48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7750</Words>
  <Characters>44179</Characters>
  <Application>Microsoft Office Word</Application>
  <DocSecurity>0</DocSecurity>
  <Lines>368</Lines>
  <Paragraphs>103</Paragraphs>
  <ScaleCrop>false</ScaleCrop>
  <Company/>
  <LinksUpToDate>false</LinksUpToDate>
  <CharactersWithSpaces>51826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2020-08-12T08:32:00Z</dcterms:created>
  <dcterms:modified xsi:type="dcterms:W3CDTF">2021-01-04T09:58:00Z</dcterms:modified>
</cp:coreProperties>
</file>